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39" w:rsidRPr="0012667E" w:rsidRDefault="00D41B39" w:rsidP="00CB28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INOVASI SALEP VCO</w:t>
      </w:r>
      <w:r w:rsidR="007B7F46">
        <w:rPr>
          <w:rFonts w:ascii="Times New Roman" w:hAnsi="Times New Roman" w:cs="Times New Roman"/>
          <w:b/>
          <w:sz w:val="24"/>
          <w:szCs w:val="24"/>
        </w:rPr>
        <w:t xml:space="preserve"> </w:t>
      </w:r>
      <w:r w:rsidRPr="0012667E">
        <w:rPr>
          <w:rFonts w:ascii="Times New Roman" w:hAnsi="Times New Roman" w:cs="Times New Roman"/>
          <w:b/>
          <w:sz w:val="24"/>
          <w:szCs w:val="24"/>
        </w:rPr>
        <w:t>(</w:t>
      </w:r>
      <w:r w:rsidRPr="0012667E">
        <w:rPr>
          <w:rFonts w:ascii="Times New Roman" w:hAnsi="Times New Roman" w:cs="Times New Roman"/>
          <w:b/>
          <w:i/>
          <w:sz w:val="24"/>
          <w:szCs w:val="24"/>
        </w:rPr>
        <w:t xml:space="preserve"> </w:t>
      </w:r>
      <w:r>
        <w:rPr>
          <w:rFonts w:ascii="Times New Roman" w:hAnsi="Times New Roman" w:cs="Times New Roman"/>
          <w:b/>
          <w:i/>
          <w:sz w:val="24"/>
          <w:szCs w:val="24"/>
        </w:rPr>
        <w:t>VIRGIN COCONUT OIL</w:t>
      </w:r>
      <w:r w:rsidRPr="0012667E">
        <w:rPr>
          <w:rFonts w:ascii="Times New Roman" w:hAnsi="Times New Roman" w:cs="Times New Roman"/>
          <w:b/>
          <w:sz w:val="24"/>
          <w:szCs w:val="24"/>
        </w:rPr>
        <w:t xml:space="preserve"> )</w:t>
      </w:r>
    </w:p>
    <w:p w:rsidR="00D41B39" w:rsidRPr="0012667E" w:rsidRDefault="00E31864" w:rsidP="00CB2897">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300.75pt;margin-top:-55.85pt;width:123.05pt;height:18.05pt;z-index:251658240;mso-width-relative:margin;mso-height-relative:margin">
            <v:textbox style="mso-next-textbox:#_x0000_s1026" inset=".5mm,.5mm,.5mm,.5mm">
              <w:txbxContent>
                <w:p w:rsidR="00371392" w:rsidRPr="00371392" w:rsidRDefault="00371392" w:rsidP="00371392">
                  <w:pPr>
                    <w:jc w:val="center"/>
                    <w:rPr>
                      <w:rFonts w:ascii="Arial" w:hAnsi="Arial" w:cs="Arial"/>
                      <w:lang w:val="en-US"/>
                    </w:rPr>
                  </w:pPr>
                  <w:r>
                    <w:rPr>
                      <w:rFonts w:ascii="Arial" w:hAnsi="Arial" w:cs="Arial"/>
                      <w:lang w:val="en-US"/>
                    </w:rPr>
                    <w:t>LAPORAN KASUS</w:t>
                  </w:r>
                </w:p>
              </w:txbxContent>
            </v:textbox>
          </v:shape>
        </w:pict>
      </w:r>
      <w:r w:rsidR="00D41B39" w:rsidRPr="0012667E">
        <w:rPr>
          <w:rFonts w:ascii="Times New Roman" w:hAnsi="Times New Roman" w:cs="Times New Roman"/>
          <w:b/>
          <w:sz w:val="24"/>
          <w:szCs w:val="24"/>
        </w:rPr>
        <w:t>TERHADAP PROSES PEN</w:t>
      </w:r>
      <w:r w:rsidR="00D41B39">
        <w:rPr>
          <w:rFonts w:ascii="Times New Roman" w:hAnsi="Times New Roman" w:cs="Times New Roman"/>
          <w:b/>
          <w:sz w:val="24"/>
          <w:szCs w:val="24"/>
        </w:rPr>
        <w:t xml:space="preserve">YEMBUHAN LUKA DIABETIK </w:t>
      </w:r>
    </w:p>
    <w:p w:rsidR="006E1DB7" w:rsidRDefault="006E1DB7" w:rsidP="00CB2897">
      <w:pPr>
        <w:spacing w:after="0" w:line="240" w:lineRule="auto"/>
        <w:jc w:val="center"/>
        <w:rPr>
          <w:rFonts w:ascii="Times New Roman" w:hAnsi="Times New Roman" w:cs="Times New Roman"/>
          <w:b/>
          <w:sz w:val="24"/>
          <w:szCs w:val="24"/>
          <w:lang w:val="en-US"/>
        </w:rPr>
      </w:pPr>
    </w:p>
    <w:p w:rsidR="00D41B39" w:rsidRDefault="00D41B39" w:rsidP="00CB2897">
      <w:pPr>
        <w:spacing w:after="0" w:line="240" w:lineRule="auto"/>
        <w:jc w:val="center"/>
        <w:rPr>
          <w:rFonts w:ascii="Times New Roman" w:hAnsi="Times New Roman" w:cs="Times New Roman"/>
          <w:b/>
          <w:sz w:val="24"/>
          <w:szCs w:val="24"/>
          <w:vertAlign w:val="superscript"/>
          <w:lang w:val="en-US"/>
        </w:rPr>
      </w:pPr>
      <w:r w:rsidRPr="007B7F46">
        <w:rPr>
          <w:rFonts w:ascii="Times New Roman" w:hAnsi="Times New Roman" w:cs="Times New Roman"/>
          <w:b/>
          <w:sz w:val="24"/>
          <w:szCs w:val="24"/>
        </w:rPr>
        <w:t>Eko Julianto</w:t>
      </w:r>
      <w:r w:rsidR="007B7F46" w:rsidRPr="007B7F46">
        <w:rPr>
          <w:rFonts w:ascii="Times New Roman" w:hAnsi="Times New Roman" w:cs="Times New Roman"/>
          <w:b/>
          <w:sz w:val="24"/>
          <w:szCs w:val="24"/>
          <w:vertAlign w:val="superscript"/>
          <w:lang w:val="en-US"/>
        </w:rPr>
        <w:t>1)</w:t>
      </w:r>
      <w:r w:rsidR="007B7F46">
        <w:rPr>
          <w:rFonts w:ascii="Times New Roman" w:hAnsi="Times New Roman" w:cs="Times New Roman"/>
          <w:b/>
          <w:sz w:val="24"/>
          <w:szCs w:val="24"/>
          <w:vertAlign w:val="superscript"/>
          <w:lang w:val="en-US"/>
        </w:rPr>
        <w:t xml:space="preserve"> </w:t>
      </w:r>
      <w:r w:rsidR="007B7F46" w:rsidRPr="007B7F46">
        <w:rPr>
          <w:rFonts w:ascii="Times New Roman" w:hAnsi="Times New Roman" w:cs="Times New Roman"/>
          <w:b/>
          <w:sz w:val="24"/>
          <w:szCs w:val="24"/>
          <w:lang w:val="en-US"/>
        </w:rPr>
        <w:t>dan Rivan Firdaus</w:t>
      </w:r>
      <w:r w:rsidR="007B7F46" w:rsidRPr="007B7F46">
        <w:rPr>
          <w:rFonts w:ascii="Times New Roman" w:hAnsi="Times New Roman" w:cs="Times New Roman"/>
          <w:b/>
          <w:sz w:val="24"/>
          <w:szCs w:val="24"/>
          <w:vertAlign w:val="superscript"/>
          <w:lang w:val="en-US"/>
        </w:rPr>
        <w:t>2)</w:t>
      </w:r>
    </w:p>
    <w:p w:rsidR="006E1DB7" w:rsidRDefault="006E1DB7" w:rsidP="00CB2897">
      <w:pPr>
        <w:spacing w:after="0" w:line="240" w:lineRule="auto"/>
        <w:jc w:val="center"/>
        <w:rPr>
          <w:rFonts w:ascii="Times New Roman" w:hAnsi="Times New Roman" w:cs="Times New Roman"/>
          <w:b/>
          <w:sz w:val="24"/>
          <w:szCs w:val="24"/>
          <w:vertAlign w:val="superscript"/>
          <w:lang w:val="en-US"/>
        </w:rPr>
      </w:pPr>
    </w:p>
    <w:p w:rsidR="00D41B39" w:rsidRDefault="007B7F46" w:rsidP="00CB2897">
      <w:pPr>
        <w:spacing w:after="0" w:line="240" w:lineRule="auto"/>
        <w:jc w:val="center"/>
        <w:rPr>
          <w:rFonts w:ascii="Times New Roman" w:hAnsi="Times New Roman" w:cs="Times New Roman"/>
          <w:sz w:val="24"/>
          <w:szCs w:val="24"/>
          <w:lang w:val="en-US"/>
        </w:rPr>
      </w:pPr>
      <w:r w:rsidRPr="007B7F46">
        <w:rPr>
          <w:rFonts w:ascii="Times New Roman" w:hAnsi="Times New Roman" w:cs="Times New Roman"/>
          <w:sz w:val="24"/>
          <w:szCs w:val="24"/>
          <w:vertAlign w:val="superscript"/>
          <w:lang w:val="en-US"/>
        </w:rPr>
        <w:t xml:space="preserve">1) </w:t>
      </w:r>
      <w:r>
        <w:rPr>
          <w:rFonts w:ascii="Times New Roman" w:hAnsi="Times New Roman" w:cs="Times New Roman"/>
          <w:sz w:val="24"/>
          <w:szCs w:val="24"/>
        </w:rPr>
        <w:t>Akper Yakpermas Banyumas</w:t>
      </w:r>
      <w:r w:rsidRPr="007B7F46">
        <w:rPr>
          <w:rFonts w:ascii="Times New Roman" w:hAnsi="Times New Roman" w:cs="Times New Roman"/>
          <w:sz w:val="24"/>
          <w:szCs w:val="24"/>
        </w:rPr>
        <w:t>, Jl. Raya Jompo Kulon Sokaraja, Banyumas 53181</w:t>
      </w:r>
    </w:p>
    <w:p w:rsidR="007B7F46" w:rsidRDefault="007B7F46" w:rsidP="00CB2897">
      <w:pPr>
        <w:spacing w:after="0" w:line="240" w:lineRule="auto"/>
        <w:jc w:val="center"/>
        <w:rPr>
          <w:rFonts w:ascii="Times New Roman" w:hAnsi="Times New Roman"/>
          <w:sz w:val="24"/>
          <w:szCs w:val="24"/>
          <w:lang w:val="en-US"/>
        </w:rPr>
      </w:pPr>
      <w:r w:rsidRPr="007B7F46">
        <w:rPr>
          <w:rFonts w:ascii="Times New Roman" w:hAnsi="Times New Roman"/>
          <w:sz w:val="24"/>
          <w:szCs w:val="24"/>
          <w:vertAlign w:val="superscript"/>
          <w:lang w:val="en-US"/>
        </w:rPr>
        <w:t>2)</w:t>
      </w:r>
      <w:r w:rsidRPr="004D4B47">
        <w:rPr>
          <w:rFonts w:ascii="Times New Roman" w:hAnsi="Times New Roman"/>
          <w:sz w:val="24"/>
          <w:szCs w:val="24"/>
        </w:rPr>
        <w:t xml:space="preserve">Jurusan </w:t>
      </w:r>
      <w:r w:rsidRPr="007B7F46">
        <w:rPr>
          <w:rFonts w:ascii="Times New Roman" w:hAnsi="Times New Roman" w:cs="Times New Roman"/>
          <w:sz w:val="24"/>
          <w:szCs w:val="24"/>
        </w:rPr>
        <w:t>Keperawatan</w:t>
      </w:r>
      <w:r w:rsidRPr="004D4B47">
        <w:rPr>
          <w:rFonts w:ascii="Times New Roman" w:hAnsi="Times New Roman"/>
          <w:sz w:val="24"/>
          <w:szCs w:val="24"/>
        </w:rPr>
        <w:t>, Poltekkes Kemenkes Kaltim, Jl. Wolter Monginsidi, Samarinda, 75123</w:t>
      </w:r>
    </w:p>
    <w:p w:rsidR="007B7F46" w:rsidRDefault="007B7F46" w:rsidP="00CB2897">
      <w:pPr>
        <w:spacing w:after="0" w:line="240" w:lineRule="auto"/>
        <w:jc w:val="center"/>
        <w:rPr>
          <w:rFonts w:ascii="Times New Roman" w:hAnsi="Times New Roman"/>
          <w:sz w:val="24"/>
          <w:szCs w:val="24"/>
          <w:lang w:val="en-US"/>
        </w:rPr>
      </w:pPr>
    </w:p>
    <w:p w:rsidR="007B7F46" w:rsidRDefault="007B7F46" w:rsidP="00CB2897">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Email : </w:t>
      </w:r>
      <w:r w:rsidR="006E1DB7" w:rsidRPr="006E1DB7">
        <w:rPr>
          <w:rFonts w:ascii="Times New Roman" w:hAnsi="Times New Roman"/>
          <w:sz w:val="24"/>
          <w:szCs w:val="24"/>
          <w:lang w:val="en-US"/>
        </w:rPr>
        <w:t>yuliant_eko10@yahoo.co.id</w:t>
      </w:r>
    </w:p>
    <w:p w:rsidR="006E1DB7" w:rsidRPr="007B7F46" w:rsidRDefault="006E1DB7" w:rsidP="00CB2897">
      <w:pPr>
        <w:spacing w:after="0" w:line="240" w:lineRule="auto"/>
        <w:jc w:val="center"/>
        <w:rPr>
          <w:rFonts w:ascii="Times New Roman" w:hAnsi="Times New Roman" w:cs="Times New Roman"/>
          <w:sz w:val="24"/>
          <w:szCs w:val="24"/>
          <w:lang w:val="en-US"/>
        </w:rPr>
      </w:pPr>
    </w:p>
    <w:p w:rsidR="00D41B39" w:rsidRDefault="00D41B39" w:rsidP="00CB2897">
      <w:pPr>
        <w:spacing w:after="0" w:line="240" w:lineRule="auto"/>
        <w:jc w:val="center"/>
        <w:rPr>
          <w:rFonts w:ascii="Times New Roman" w:hAnsi="Times New Roman" w:cs="Times New Roman"/>
          <w:sz w:val="24"/>
          <w:szCs w:val="24"/>
        </w:rPr>
      </w:pPr>
    </w:p>
    <w:p w:rsidR="006E1DB7" w:rsidRPr="006E1DB7" w:rsidRDefault="006E1DB7" w:rsidP="00CB2897">
      <w:pPr>
        <w:spacing w:after="0" w:line="240" w:lineRule="auto"/>
        <w:jc w:val="center"/>
        <w:rPr>
          <w:rFonts w:ascii="Times New Roman" w:hAnsi="Times New Roman" w:cs="Times New Roman"/>
          <w:b/>
          <w:sz w:val="20"/>
          <w:szCs w:val="20"/>
        </w:rPr>
      </w:pPr>
      <w:r w:rsidRPr="006E1DB7">
        <w:rPr>
          <w:rFonts w:ascii="Times New Roman" w:hAnsi="Times New Roman" w:cs="Times New Roman"/>
          <w:b/>
          <w:sz w:val="20"/>
          <w:szCs w:val="20"/>
        </w:rPr>
        <w:t>Abstract</w:t>
      </w:r>
    </w:p>
    <w:p w:rsidR="006E1DB7" w:rsidRPr="006E1DB7" w:rsidRDefault="006E1DB7" w:rsidP="00CB2897">
      <w:pPr>
        <w:spacing w:after="0" w:line="240" w:lineRule="auto"/>
        <w:jc w:val="center"/>
        <w:rPr>
          <w:rFonts w:ascii="Times New Roman" w:hAnsi="Times New Roman" w:cs="Times New Roman"/>
          <w:b/>
          <w:sz w:val="20"/>
          <w:szCs w:val="20"/>
        </w:rPr>
      </w:pPr>
    </w:p>
    <w:p w:rsidR="006E1DB7" w:rsidRDefault="006E1DB7" w:rsidP="00CB2897">
      <w:pPr>
        <w:spacing w:after="0" w:line="240" w:lineRule="auto"/>
        <w:jc w:val="both"/>
        <w:rPr>
          <w:rFonts w:ascii="Times New Roman" w:hAnsi="Times New Roman" w:cs="Times New Roman"/>
          <w:sz w:val="20"/>
          <w:szCs w:val="20"/>
          <w:lang w:val="en-US"/>
        </w:rPr>
      </w:pPr>
      <w:r w:rsidRPr="006E1DB7">
        <w:rPr>
          <w:rFonts w:ascii="Times New Roman" w:hAnsi="Times New Roman" w:cs="Times New Roman"/>
          <w:sz w:val="20"/>
          <w:szCs w:val="20"/>
        </w:rPr>
        <w:t>VCO (virgin coconut oil) is a plant with native habitat in Southeast Asia, is a plant that contains a lot of primary metabolites and secondary metabolites. Is the main content of saturated fatty acids (9.09%), caprylic acid (6.57%), lauric acid (47.38%). The benefits of VCO is as antimicrobial and anti-inflammatory. This paper is a case study done on a diabetic wound in one patient. VCO using a wound care ointment and wound care management using TIME. Evaluation results show performed salve wounds VCO able to retain moisture and reduce the inflammation that accelerates wound healing.</w:t>
      </w:r>
    </w:p>
    <w:p w:rsidR="006E1DB7" w:rsidRPr="006E1DB7" w:rsidRDefault="006E1DB7" w:rsidP="00CB2897">
      <w:pPr>
        <w:spacing w:after="0" w:line="240" w:lineRule="auto"/>
        <w:jc w:val="both"/>
        <w:rPr>
          <w:rFonts w:ascii="Times New Roman" w:hAnsi="Times New Roman" w:cs="Times New Roman"/>
          <w:sz w:val="20"/>
          <w:szCs w:val="20"/>
          <w:lang w:val="en-US"/>
        </w:rPr>
      </w:pPr>
    </w:p>
    <w:p w:rsidR="006E1DB7" w:rsidRPr="006E1DB7" w:rsidRDefault="006E1DB7" w:rsidP="00CB2897">
      <w:pPr>
        <w:spacing w:after="0" w:line="240" w:lineRule="auto"/>
        <w:jc w:val="both"/>
        <w:rPr>
          <w:rFonts w:ascii="Times New Roman" w:hAnsi="Times New Roman" w:cs="Times New Roman"/>
          <w:b/>
          <w:sz w:val="20"/>
          <w:szCs w:val="20"/>
        </w:rPr>
      </w:pPr>
      <w:r w:rsidRPr="006E1DB7">
        <w:rPr>
          <w:rFonts w:ascii="Times New Roman" w:hAnsi="Times New Roman" w:cs="Times New Roman"/>
          <w:b/>
          <w:sz w:val="20"/>
          <w:szCs w:val="20"/>
        </w:rPr>
        <w:t>Keywords: wound care, TIME, humidity, VCO.</w:t>
      </w:r>
    </w:p>
    <w:p w:rsidR="006E1DB7" w:rsidRDefault="006E1DB7" w:rsidP="00CB2897">
      <w:pPr>
        <w:spacing w:after="0" w:line="240" w:lineRule="auto"/>
        <w:jc w:val="center"/>
        <w:rPr>
          <w:rFonts w:ascii="Times New Roman" w:hAnsi="Times New Roman" w:cs="Times New Roman"/>
          <w:b/>
          <w:sz w:val="20"/>
          <w:szCs w:val="20"/>
          <w:lang w:val="en-US"/>
        </w:rPr>
      </w:pPr>
    </w:p>
    <w:p w:rsidR="006E1DB7" w:rsidRPr="006E1DB7" w:rsidRDefault="00D41B39" w:rsidP="00CB2897">
      <w:pPr>
        <w:spacing w:after="0" w:line="240" w:lineRule="auto"/>
        <w:jc w:val="center"/>
        <w:rPr>
          <w:rFonts w:ascii="Times New Roman" w:hAnsi="Times New Roman" w:cs="Times New Roman"/>
          <w:sz w:val="20"/>
          <w:szCs w:val="20"/>
          <w:lang w:val="en-US"/>
        </w:rPr>
      </w:pPr>
      <w:r w:rsidRPr="006E1DB7">
        <w:rPr>
          <w:rFonts w:ascii="Times New Roman" w:hAnsi="Times New Roman" w:cs="Times New Roman"/>
          <w:b/>
          <w:sz w:val="20"/>
          <w:szCs w:val="20"/>
        </w:rPr>
        <w:t>Abstrak</w:t>
      </w:r>
    </w:p>
    <w:p w:rsidR="006E1DB7" w:rsidRPr="006E1DB7" w:rsidRDefault="006E1DB7" w:rsidP="00CB2897">
      <w:pPr>
        <w:spacing w:after="0" w:line="240" w:lineRule="auto"/>
        <w:jc w:val="center"/>
        <w:rPr>
          <w:rFonts w:ascii="Times New Roman" w:hAnsi="Times New Roman" w:cs="Times New Roman"/>
          <w:sz w:val="20"/>
          <w:szCs w:val="20"/>
          <w:lang w:val="en-US"/>
        </w:rPr>
      </w:pPr>
    </w:p>
    <w:p w:rsidR="00D41B39" w:rsidRPr="006E1DB7" w:rsidRDefault="00D41B39" w:rsidP="00CB2897">
      <w:pPr>
        <w:spacing w:after="0" w:line="240" w:lineRule="auto"/>
        <w:jc w:val="both"/>
        <w:rPr>
          <w:rFonts w:ascii="Times New Roman" w:hAnsi="Times New Roman" w:cs="Times New Roman"/>
          <w:sz w:val="20"/>
          <w:szCs w:val="20"/>
        </w:rPr>
      </w:pPr>
      <w:r w:rsidRPr="006E1DB7">
        <w:rPr>
          <w:rFonts w:ascii="Times New Roman" w:hAnsi="Times New Roman" w:cs="Times New Roman"/>
          <w:sz w:val="20"/>
          <w:szCs w:val="20"/>
        </w:rPr>
        <w:t>VCO (virgin cocunut oil) atau minyak kelapa murni adalah tanaman dengan habitat asli di Asia Tenggara, merupakan tanaman yang banyak mengandung metabolit primer maupun metabolit sekunder. Kandungan utamanya adalah asam lemak jenuh ( 9,09 %), asam kaprilat ( 6,57%), asam laurat ( 47,38%).</w:t>
      </w:r>
      <w:r w:rsidR="007B7F46" w:rsidRPr="006E1DB7">
        <w:rPr>
          <w:rFonts w:ascii="Times New Roman" w:hAnsi="Times New Roman" w:cs="Times New Roman"/>
          <w:sz w:val="20"/>
          <w:szCs w:val="20"/>
        </w:rPr>
        <w:t xml:space="preserve"> </w:t>
      </w:r>
      <w:r w:rsidRPr="006E1DB7">
        <w:rPr>
          <w:rFonts w:ascii="Times New Roman" w:hAnsi="Times New Roman" w:cs="Times New Roman"/>
          <w:sz w:val="20"/>
          <w:szCs w:val="20"/>
        </w:rPr>
        <w:t>Manfaat v</w:t>
      </w:r>
      <w:r w:rsidR="00284E25">
        <w:rPr>
          <w:rFonts w:ascii="Times New Roman" w:hAnsi="Times New Roman" w:cs="Times New Roman"/>
          <w:sz w:val="20"/>
          <w:szCs w:val="20"/>
        </w:rPr>
        <w:t>co adalah sebagai antimikrobial</w:t>
      </w:r>
      <w:r w:rsidRPr="006E1DB7">
        <w:rPr>
          <w:rFonts w:ascii="Times New Roman" w:hAnsi="Times New Roman" w:cs="Times New Roman"/>
          <w:sz w:val="20"/>
          <w:szCs w:val="20"/>
        </w:rPr>
        <w:t xml:space="preserve"> dan anti inflamsi. Tulisan ini merupakan studi kasus yang dilakukan pada luka diabetes pada satu pasien. Perawatan luka menggunakan salep vco dan manajemen perawatan lukanya menggunakan metode TIME. Hasil evaluasi menunjukkan sedian salep vco mampu mempertahankan kelembaban luka dan menurunkan inflamasi sehingga mempercepat penyembuhan luka. </w:t>
      </w:r>
    </w:p>
    <w:p w:rsidR="006E1DB7" w:rsidRDefault="006E1DB7" w:rsidP="00CB2897">
      <w:pPr>
        <w:spacing w:after="0" w:line="240" w:lineRule="auto"/>
        <w:jc w:val="both"/>
        <w:rPr>
          <w:rFonts w:ascii="Times New Roman" w:hAnsi="Times New Roman" w:cs="Times New Roman"/>
          <w:b/>
          <w:sz w:val="20"/>
          <w:szCs w:val="20"/>
          <w:lang w:val="en-US"/>
        </w:rPr>
      </w:pPr>
    </w:p>
    <w:p w:rsidR="00D41B39" w:rsidRDefault="00D41B39" w:rsidP="00CB2897">
      <w:pPr>
        <w:spacing w:after="0" w:line="240" w:lineRule="auto"/>
        <w:jc w:val="both"/>
        <w:rPr>
          <w:rFonts w:ascii="Times New Roman" w:hAnsi="Times New Roman" w:cs="Times New Roman"/>
          <w:b/>
          <w:sz w:val="20"/>
          <w:szCs w:val="20"/>
          <w:lang w:val="en-US"/>
        </w:rPr>
      </w:pPr>
      <w:r w:rsidRPr="006E1DB7">
        <w:rPr>
          <w:rFonts w:ascii="Times New Roman" w:hAnsi="Times New Roman" w:cs="Times New Roman"/>
          <w:b/>
          <w:sz w:val="20"/>
          <w:szCs w:val="20"/>
        </w:rPr>
        <w:t xml:space="preserve">Kata kunci : perawatan luka, TIME, kelembaban, </w:t>
      </w:r>
      <w:r w:rsidR="00EA6B1E" w:rsidRPr="006E1DB7">
        <w:rPr>
          <w:rFonts w:ascii="Times New Roman" w:hAnsi="Times New Roman" w:cs="Times New Roman"/>
          <w:b/>
          <w:sz w:val="20"/>
          <w:szCs w:val="20"/>
        </w:rPr>
        <w:t>VCO</w:t>
      </w:r>
      <w:r w:rsidRPr="006E1DB7">
        <w:rPr>
          <w:rFonts w:ascii="Times New Roman" w:hAnsi="Times New Roman" w:cs="Times New Roman"/>
          <w:b/>
          <w:sz w:val="20"/>
          <w:szCs w:val="20"/>
        </w:rPr>
        <w:t>.</w:t>
      </w:r>
    </w:p>
    <w:p w:rsidR="00EA6B1E" w:rsidRDefault="00EA6B1E" w:rsidP="00CB2897">
      <w:pPr>
        <w:spacing w:after="0" w:line="240" w:lineRule="auto"/>
        <w:jc w:val="both"/>
        <w:rPr>
          <w:rFonts w:ascii="Times New Roman" w:hAnsi="Times New Roman" w:cs="Times New Roman"/>
          <w:b/>
          <w:sz w:val="20"/>
          <w:szCs w:val="20"/>
          <w:lang w:val="en-US"/>
        </w:rPr>
      </w:pPr>
    </w:p>
    <w:p w:rsidR="00EA6B1E" w:rsidRDefault="00EA6B1E" w:rsidP="00CB2897">
      <w:pPr>
        <w:spacing w:after="0" w:line="240" w:lineRule="auto"/>
        <w:jc w:val="both"/>
        <w:rPr>
          <w:rFonts w:ascii="Times New Roman" w:hAnsi="Times New Roman" w:cs="Times New Roman"/>
          <w:b/>
          <w:sz w:val="20"/>
          <w:szCs w:val="20"/>
          <w:lang w:val="en-US"/>
        </w:rPr>
      </w:pPr>
    </w:p>
    <w:p w:rsidR="00EA6B1E" w:rsidRDefault="00EA6B1E" w:rsidP="00CB2897">
      <w:pPr>
        <w:spacing w:after="0" w:line="240" w:lineRule="auto"/>
        <w:jc w:val="both"/>
        <w:rPr>
          <w:rFonts w:ascii="Times New Roman" w:hAnsi="Times New Roman" w:cs="Times New Roman"/>
          <w:b/>
          <w:sz w:val="20"/>
          <w:szCs w:val="20"/>
          <w:lang w:val="en-US"/>
        </w:rPr>
      </w:pPr>
    </w:p>
    <w:p w:rsidR="00EA6B1E" w:rsidRPr="00CB2897" w:rsidRDefault="00EA6B1E" w:rsidP="00CB2897">
      <w:pPr>
        <w:spacing w:after="0" w:line="240" w:lineRule="auto"/>
        <w:jc w:val="both"/>
        <w:rPr>
          <w:rFonts w:ascii="Times New Roman" w:hAnsi="Times New Roman" w:cs="Times New Roman"/>
          <w:b/>
          <w:sz w:val="20"/>
          <w:szCs w:val="20"/>
          <w:lang w:val="en-US"/>
        </w:rPr>
      </w:pPr>
    </w:p>
    <w:p w:rsidR="00D41B39" w:rsidRPr="006E1DB7" w:rsidRDefault="00D41B39" w:rsidP="007B7F46">
      <w:pPr>
        <w:spacing w:after="0" w:line="360" w:lineRule="auto"/>
        <w:jc w:val="both"/>
        <w:rPr>
          <w:rFonts w:ascii="Times New Roman" w:hAnsi="Times New Roman" w:cs="Times New Roman"/>
          <w:sz w:val="20"/>
          <w:szCs w:val="20"/>
        </w:rPr>
      </w:pPr>
    </w:p>
    <w:p w:rsidR="00EA6B1E" w:rsidRDefault="00EA6B1E" w:rsidP="007B7F46">
      <w:pPr>
        <w:spacing w:after="0" w:line="360" w:lineRule="auto"/>
        <w:jc w:val="both"/>
        <w:rPr>
          <w:rFonts w:ascii="Times New Roman" w:hAnsi="Times New Roman" w:cs="Times New Roman"/>
          <w:b/>
          <w:sz w:val="24"/>
          <w:szCs w:val="24"/>
          <w:lang w:val="en-US"/>
        </w:rPr>
      </w:pPr>
    </w:p>
    <w:p w:rsidR="00EA6B1E" w:rsidRDefault="00EA6B1E">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5634CD" w:rsidRDefault="005634CD" w:rsidP="007B7F46">
      <w:pPr>
        <w:spacing w:after="0" w:line="360" w:lineRule="auto"/>
        <w:jc w:val="both"/>
        <w:rPr>
          <w:rFonts w:ascii="Times New Roman" w:hAnsi="Times New Roman" w:cs="Times New Roman"/>
          <w:b/>
          <w:sz w:val="24"/>
          <w:szCs w:val="24"/>
          <w:lang w:val="en-US"/>
        </w:rPr>
        <w:sectPr w:rsidR="005634CD" w:rsidSect="003536F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709" w:footer="709" w:gutter="0"/>
          <w:pgNumType w:start="65"/>
          <w:cols w:space="708"/>
          <w:docGrid w:linePitch="360"/>
        </w:sectPr>
      </w:pPr>
    </w:p>
    <w:p w:rsidR="00D41B39" w:rsidRPr="0012667E" w:rsidRDefault="00EA6B1E" w:rsidP="007B7F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P</w:t>
      </w:r>
      <w:r w:rsidR="00D41B39" w:rsidRPr="0012667E">
        <w:rPr>
          <w:rFonts w:ascii="Times New Roman" w:hAnsi="Times New Roman" w:cs="Times New Roman"/>
          <w:b/>
          <w:sz w:val="24"/>
          <w:szCs w:val="24"/>
        </w:rPr>
        <w:t xml:space="preserve">ENDAHULUAN </w:t>
      </w:r>
    </w:p>
    <w:p w:rsidR="00D41B39" w:rsidRDefault="00D41B39" w:rsidP="002F001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Pada pengobatan tradisional vco atau minyak kelapa murni digunakan untuk melembabkan kulit, dan pengobatan luka akut.</w:t>
      </w:r>
      <w:r w:rsidR="007B7F46">
        <w:rPr>
          <w:rFonts w:ascii="Times New Roman" w:hAnsi="Times New Roman" w:cs="Times New Roman"/>
          <w:sz w:val="24"/>
          <w:szCs w:val="24"/>
        </w:rPr>
        <w:t xml:space="preserve"> </w:t>
      </w:r>
    </w:p>
    <w:p w:rsidR="00D41B39" w:rsidRDefault="00D41B39" w:rsidP="002F001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Luka diabetik adalah luka yang terjadi pada pasien diabetik yang melibatkan gangguan saraf peripheral da</w:t>
      </w:r>
      <w:r w:rsidR="00717687">
        <w:rPr>
          <w:rFonts w:ascii="Times New Roman" w:hAnsi="Times New Roman" w:cs="Times New Roman"/>
          <w:sz w:val="24"/>
          <w:szCs w:val="24"/>
        </w:rPr>
        <w:t>n autonomik. Menurut Carville (</w:t>
      </w:r>
      <w:r>
        <w:rPr>
          <w:rFonts w:ascii="Times New Roman" w:hAnsi="Times New Roman" w:cs="Times New Roman"/>
          <w:sz w:val="24"/>
          <w:szCs w:val="24"/>
        </w:rPr>
        <w:t xml:space="preserve">2012) dua kondisi yang terjadi pada pasien diabetes adalah : kaki </w:t>
      </w:r>
      <w:r w:rsidRPr="00043E1D">
        <w:rPr>
          <w:rFonts w:ascii="Times New Roman" w:hAnsi="Times New Roman" w:cs="Times New Roman"/>
          <w:i/>
          <w:sz w:val="24"/>
          <w:szCs w:val="24"/>
        </w:rPr>
        <w:t xml:space="preserve">neurophati </w:t>
      </w:r>
      <w:r>
        <w:rPr>
          <w:rFonts w:ascii="Times New Roman" w:hAnsi="Times New Roman" w:cs="Times New Roman"/>
          <w:sz w:val="24"/>
          <w:szCs w:val="24"/>
        </w:rPr>
        <w:t xml:space="preserve">dan kaki </w:t>
      </w:r>
      <w:r w:rsidRPr="00043E1D">
        <w:rPr>
          <w:rFonts w:ascii="Times New Roman" w:hAnsi="Times New Roman" w:cs="Times New Roman"/>
          <w:i/>
          <w:sz w:val="24"/>
          <w:szCs w:val="24"/>
        </w:rPr>
        <w:t>neuro-ischaemic</w:t>
      </w:r>
      <w:r>
        <w:rPr>
          <w:rFonts w:ascii="Times New Roman" w:hAnsi="Times New Roman" w:cs="Times New Roman"/>
          <w:sz w:val="24"/>
          <w:szCs w:val="24"/>
        </w:rPr>
        <w:t>. Kaki diabetik adalah istilah yang digunakan untuk menyebut sekelompok sindrom, yaitu gangguan vaskuler, saraf, atau kombinasi yang juga merupakan dua dari tiga faktor predisposisi yang mengancam timbulnya suatu perlukaan pada kaki</w:t>
      </w:r>
      <w:r w:rsidR="002F0019">
        <w:rPr>
          <w:rFonts w:ascii="Times New Roman" w:hAnsi="Times New Roman" w:cs="Times New Roman"/>
          <w:sz w:val="24"/>
          <w:szCs w:val="24"/>
        </w:rPr>
        <w:t xml:space="preserve"> (</w:t>
      </w:r>
      <w:r>
        <w:rPr>
          <w:rFonts w:ascii="Times New Roman" w:hAnsi="Times New Roman" w:cs="Times New Roman"/>
          <w:sz w:val="24"/>
          <w:szCs w:val="24"/>
        </w:rPr>
        <w:t xml:space="preserve">Erfandi, 2013). Perawatan luka tehnik lembab terbukti mampu menurunkan tingkat infeksi dan mencegah terjadinya amputasi organ. </w:t>
      </w:r>
    </w:p>
    <w:p w:rsidR="00D41B39" w:rsidRDefault="00D41B39" w:rsidP="002F001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Proses penyembuhan luka merupakan suatu yang kompleks karena berbagai kegiatan bioseluler dan biokimia yang</w:t>
      </w:r>
      <w:r w:rsidR="00EA6B1E">
        <w:rPr>
          <w:rFonts w:ascii="Times New Roman" w:hAnsi="Times New Roman" w:cs="Times New Roman"/>
          <w:sz w:val="24"/>
          <w:szCs w:val="24"/>
        </w:rPr>
        <w:t xml:space="preserve"> saling berkesinambungan (</w:t>
      </w:r>
      <w:r w:rsidR="00717687">
        <w:rPr>
          <w:rFonts w:ascii="Times New Roman" w:hAnsi="Times New Roman" w:cs="Times New Roman"/>
          <w:sz w:val="24"/>
          <w:szCs w:val="24"/>
        </w:rPr>
        <w:t>Maryunani,2013). Proses</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 xml:space="preserve">penyembuhan luka merupakan suatu proses yang normal karena tubuh mempunyai kemampuan alami untuk melindungi dan memulihkan dirinya. </w:t>
      </w:r>
      <w:r>
        <w:rPr>
          <w:rFonts w:ascii="Times New Roman" w:hAnsi="Times New Roman" w:cs="Times New Roman"/>
          <w:sz w:val="24"/>
          <w:szCs w:val="24"/>
        </w:rPr>
        <w:lastRenderedPageBreak/>
        <w:t>Fase – fase penyembuhan luka adalah sebagai berikut :</w:t>
      </w:r>
    </w:p>
    <w:p w:rsidR="00D41B39" w:rsidRDefault="00D41B39" w:rsidP="00EA6B1E">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Fase Inflamasi </w:t>
      </w:r>
    </w:p>
    <w:p w:rsidR="00D41B39" w:rsidRDefault="00D41B39" w:rsidP="00EA6B1E">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Fase Proliferasi </w:t>
      </w:r>
    </w:p>
    <w:p w:rsidR="00D41B39" w:rsidRDefault="00D41B39" w:rsidP="00EA6B1E">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Fase Maturasi </w:t>
      </w:r>
    </w:p>
    <w:p w:rsidR="00D41B39" w:rsidRDefault="00D41B39" w:rsidP="002F001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Perawatan luka yang profesional diperlukan untuk mengurangi timbulnya masalah yang diakibatkan oleh luka. Prinsip perawatan luka saat ini erat hubunganya dengan material perawatan luka yang dikembangkan serta adanya perubahan konsep perawatan luka dalam tata laksana pencucian, pembalutan, dan perlindungan luka. Hal – hal yang dipertimbangkan dalam menentukan material perawatan luka, diantaranya adalah : mencegah dan mengatasi infeksi, membersihkan luka, mengangkat jaringan nekrotik, mempertahankan kelembaban, mengisi rongga kosong, mengotrol bau, meminimalkan nyeri, dan melindungi kulit sekitar luka. Perawatan luka profesional yang dimaksud disini adalah menggunakan tehnik lembab yang menurut Gitarja (2002), tehnik lembab mampu mempertahankan keadaan lingkungan optimal untuk penyembuhan luka. Menurut Winter</w:t>
      </w:r>
      <w:r w:rsidR="007B7F46">
        <w:rPr>
          <w:rFonts w:ascii="Times New Roman" w:hAnsi="Times New Roman" w:cs="Times New Roman"/>
          <w:sz w:val="24"/>
          <w:szCs w:val="24"/>
        </w:rPr>
        <w:t xml:space="preserve"> </w:t>
      </w:r>
      <w:r w:rsidR="004A7CFA">
        <w:rPr>
          <w:rFonts w:ascii="Times New Roman" w:hAnsi="Times New Roman" w:cs="Times New Roman"/>
          <w:sz w:val="24"/>
          <w:szCs w:val="24"/>
        </w:rPr>
        <w:t>(1962) te</w:t>
      </w:r>
      <w:r w:rsidR="004A7CFA">
        <w:rPr>
          <w:rFonts w:ascii="Times New Roman" w:hAnsi="Times New Roman" w:cs="Times New Roman"/>
          <w:sz w:val="24"/>
          <w:szCs w:val="24"/>
          <w:lang w:val="en-US"/>
        </w:rPr>
        <w:t>k</w:t>
      </w:r>
      <w:r>
        <w:rPr>
          <w:rFonts w:ascii="Times New Roman" w:hAnsi="Times New Roman" w:cs="Times New Roman"/>
          <w:sz w:val="24"/>
          <w:szCs w:val="24"/>
        </w:rPr>
        <w:t>nik lembab mempunyai beberapa keungguan, diantaranya adalah :</w:t>
      </w:r>
    </w:p>
    <w:p w:rsidR="00D41B39" w:rsidRPr="0034170A" w:rsidRDefault="00D41B39" w:rsidP="004A7CFA">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Mempercepat fibrinolisis. F</w:t>
      </w:r>
      <w:r w:rsidRPr="0034170A">
        <w:rPr>
          <w:rFonts w:ascii="Times New Roman" w:hAnsi="Times New Roman" w:cs="Times New Roman"/>
          <w:sz w:val="24"/>
          <w:szCs w:val="24"/>
        </w:rPr>
        <w:t>ibrin akan menjadi lebih cepat hilang pada luka kronis oleh</w:t>
      </w:r>
      <w:r w:rsidR="007B7F46">
        <w:rPr>
          <w:rFonts w:ascii="Times New Roman" w:hAnsi="Times New Roman" w:cs="Times New Roman"/>
          <w:sz w:val="24"/>
          <w:szCs w:val="24"/>
        </w:rPr>
        <w:t xml:space="preserve"> </w:t>
      </w:r>
      <w:r w:rsidRPr="0034170A">
        <w:rPr>
          <w:rFonts w:ascii="Times New Roman" w:hAnsi="Times New Roman" w:cs="Times New Roman"/>
          <w:sz w:val="24"/>
          <w:szCs w:val="24"/>
        </w:rPr>
        <w:t xml:space="preserve">neutrofil dan sel endoteleal. </w:t>
      </w:r>
    </w:p>
    <w:p w:rsidR="00D41B39" w:rsidRDefault="00D41B39" w:rsidP="004A7CFA">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Mempercepat angiogenesis. Dalam keadaan hipoksia pada perawatan luka lembab akan menstimulasi pembentukan pembuluh darah baru lebih dini.</w:t>
      </w:r>
    </w:p>
    <w:p w:rsidR="00D41B39" w:rsidRDefault="00D41B39" w:rsidP="004A7CFA">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Menurunkan risiko infeksi. Insiden infeksi menjadi lebih rendah jika dibandingkan dengaan tehnik terbuka.</w:t>
      </w:r>
    </w:p>
    <w:p w:rsidR="00D41B39" w:rsidRDefault="00D41B39" w:rsidP="004A7CFA">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Mempercepat pembentukan </w:t>
      </w:r>
      <w:r w:rsidRPr="0034170A">
        <w:rPr>
          <w:rFonts w:ascii="Times New Roman" w:hAnsi="Times New Roman" w:cs="Times New Roman"/>
          <w:i/>
          <w:sz w:val="24"/>
          <w:szCs w:val="24"/>
        </w:rPr>
        <w:t>growth factor</w:t>
      </w:r>
      <w:r>
        <w:rPr>
          <w:rFonts w:ascii="Times New Roman" w:hAnsi="Times New Roman" w:cs="Times New Roman"/>
          <w:sz w:val="24"/>
          <w:szCs w:val="24"/>
        </w:rPr>
        <w:t>. Faktor pertumbuhan</w:t>
      </w:r>
      <w:r w:rsidR="007B7F46">
        <w:rPr>
          <w:rFonts w:ascii="Times New Roman" w:hAnsi="Times New Roman" w:cs="Times New Roman"/>
          <w:sz w:val="24"/>
          <w:szCs w:val="24"/>
        </w:rPr>
        <w:t xml:space="preserve"> </w:t>
      </w:r>
      <w:r>
        <w:rPr>
          <w:rFonts w:ascii="Times New Roman" w:hAnsi="Times New Roman" w:cs="Times New Roman"/>
          <w:sz w:val="24"/>
          <w:szCs w:val="24"/>
        </w:rPr>
        <w:t xml:space="preserve">mempunyai peran dalam fase – fase penyembuhan luka dalam pembentukan stratum korneum dan pembuluh darah baru, dimana produksi komponen tersebut lebih cepat terbentuk. </w:t>
      </w:r>
    </w:p>
    <w:p w:rsidR="00D41B39" w:rsidRDefault="00D41B39" w:rsidP="004A7CFA">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Mempercepat terjadinya pembentukan sel aktif. Pada keadaan lembab, invansi netrofil yang diikuti oleh makrofag, monosit dan limfosit ke arah luka berfungsi lebih dini. </w:t>
      </w:r>
    </w:p>
    <w:p w:rsidR="00D41B39" w:rsidRDefault="00D41B39" w:rsidP="002F001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Produk material perawatan luka saat ini diantaranya adalah : </w:t>
      </w:r>
      <w:r w:rsidRPr="0012667E">
        <w:rPr>
          <w:rFonts w:ascii="Times New Roman" w:hAnsi="Times New Roman" w:cs="Times New Roman"/>
          <w:i/>
          <w:sz w:val="24"/>
          <w:szCs w:val="24"/>
        </w:rPr>
        <w:t xml:space="preserve">hydrocolloid, hydrogel, alginate, semi permeable, foam, iodine, silver, non adherent and membran dressing, honey </w:t>
      </w:r>
      <w:r w:rsidRPr="0012667E">
        <w:rPr>
          <w:rFonts w:ascii="Times New Roman" w:hAnsi="Times New Roman" w:cs="Times New Roman"/>
          <w:i/>
          <w:sz w:val="24"/>
          <w:szCs w:val="24"/>
        </w:rPr>
        <w:lastRenderedPageBreak/>
        <w:t>dressing, protease modulating matrix dressing</w:t>
      </w:r>
      <w:r>
        <w:rPr>
          <w:rFonts w:ascii="Times New Roman" w:hAnsi="Times New Roman" w:cs="Times New Roman"/>
          <w:sz w:val="24"/>
          <w:szCs w:val="24"/>
        </w:rPr>
        <w:t xml:space="preserve"> dan masih banyak lagi.</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Menurut Mochamad Anief,</w:t>
      </w:r>
      <w:r w:rsidR="004A7CFA">
        <w:rPr>
          <w:rFonts w:ascii="Times New Roman" w:hAnsi="Times New Roman" w:cs="Times New Roman"/>
          <w:sz w:val="24"/>
          <w:szCs w:val="24"/>
          <w:lang w:val="en-US"/>
        </w:rPr>
        <w:t xml:space="preserve"> </w:t>
      </w:r>
      <w:r>
        <w:rPr>
          <w:rFonts w:ascii="Times New Roman" w:hAnsi="Times New Roman" w:cs="Times New Roman"/>
          <w:sz w:val="24"/>
          <w:szCs w:val="24"/>
        </w:rPr>
        <w:t>(2002)</w:t>
      </w:r>
      <w:r w:rsidRPr="0034170A">
        <w:rPr>
          <w:rFonts w:ascii="Times New Roman" w:hAnsi="Times New Roman" w:cs="Times New Roman"/>
          <w:sz w:val="24"/>
          <w:szCs w:val="24"/>
        </w:rPr>
        <w:t xml:space="preserve"> </w:t>
      </w:r>
      <w:r>
        <w:rPr>
          <w:rFonts w:ascii="Times New Roman" w:hAnsi="Times New Roman" w:cs="Times New Roman"/>
          <w:sz w:val="24"/>
          <w:szCs w:val="24"/>
        </w:rPr>
        <w:t>salep adalah sediaan semisolid yang tersusun dengan basis minyak. Dalam tulisan</w:t>
      </w:r>
      <w:r w:rsidR="002F0019">
        <w:rPr>
          <w:rFonts w:ascii="Times New Roman" w:hAnsi="Times New Roman" w:cs="Times New Roman"/>
          <w:sz w:val="24"/>
          <w:szCs w:val="24"/>
        </w:rPr>
        <w:t xml:space="preserve"> ini penulis memaparkan tentang</w:t>
      </w:r>
      <w:r w:rsidR="002F0019">
        <w:rPr>
          <w:rFonts w:ascii="Times New Roman" w:hAnsi="Times New Roman" w:cs="Times New Roman"/>
          <w:sz w:val="24"/>
          <w:szCs w:val="24"/>
          <w:lang w:val="en-US"/>
        </w:rPr>
        <w:t xml:space="preserve"> </w:t>
      </w:r>
      <w:r>
        <w:rPr>
          <w:rFonts w:ascii="Times New Roman" w:hAnsi="Times New Roman" w:cs="Times New Roman"/>
          <w:sz w:val="24"/>
          <w:szCs w:val="24"/>
        </w:rPr>
        <w:t xml:space="preserve">penggunaan salep vco yang diaplikasikan sebagai </w:t>
      </w:r>
      <w:r w:rsidRPr="00FA0AD9">
        <w:rPr>
          <w:rFonts w:ascii="Times New Roman" w:hAnsi="Times New Roman" w:cs="Times New Roman"/>
          <w:i/>
          <w:sz w:val="24"/>
          <w:szCs w:val="24"/>
        </w:rPr>
        <w:t>primary dressing</w:t>
      </w:r>
      <w:r>
        <w:rPr>
          <w:rFonts w:ascii="Times New Roman" w:hAnsi="Times New Roman" w:cs="Times New Roman"/>
          <w:sz w:val="24"/>
          <w:szCs w:val="24"/>
        </w:rPr>
        <w:t xml:space="preserve"> pada luka diabetes. </w:t>
      </w:r>
    </w:p>
    <w:p w:rsidR="00D41B39" w:rsidRPr="004A7CFA" w:rsidRDefault="004A7CFA" w:rsidP="007B7F46">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ILUSTRASI KASUS</w:t>
      </w:r>
    </w:p>
    <w:p w:rsidR="00D41B39" w:rsidRDefault="00D41B39" w:rsidP="002F001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Metoda penulisan artikel ini adalah studi </w:t>
      </w:r>
      <w:r w:rsidR="00717687">
        <w:rPr>
          <w:rFonts w:ascii="Times New Roman" w:hAnsi="Times New Roman" w:cs="Times New Roman"/>
          <w:sz w:val="24"/>
          <w:szCs w:val="24"/>
          <w:lang w:val="en-US"/>
        </w:rPr>
        <w:t>kasus</w:t>
      </w:r>
      <w:r>
        <w:rPr>
          <w:rFonts w:ascii="Times New Roman" w:hAnsi="Times New Roman" w:cs="Times New Roman"/>
          <w:sz w:val="24"/>
          <w:szCs w:val="24"/>
        </w:rPr>
        <w:t xml:space="preserve"> perawatan luka menggunakan salep vco yang digunakan untuk mempertahankan kelembaban luka, mencegah infeksi serta mencegah memanjangnya waktu inflamasi. Studi kasus dilaksanakan di klinik perawatan luka Kridha Husada Banyumas.</w:t>
      </w:r>
    </w:p>
    <w:p w:rsidR="00717687" w:rsidRDefault="00D41B39" w:rsidP="00717687">
      <w:pPr>
        <w:spacing w:after="0" w:line="360" w:lineRule="auto"/>
        <w:jc w:val="both"/>
        <w:rPr>
          <w:rFonts w:ascii="Times New Roman" w:hAnsi="Times New Roman" w:cs="Times New Roman"/>
          <w:sz w:val="24"/>
          <w:szCs w:val="24"/>
          <w:lang w:val="en-US"/>
        </w:rPr>
      </w:pPr>
      <w:r w:rsidRPr="00284E25">
        <w:rPr>
          <w:rFonts w:ascii="Times New Roman" w:hAnsi="Times New Roman" w:cs="Times New Roman"/>
          <w:sz w:val="24"/>
          <w:szCs w:val="24"/>
        </w:rPr>
        <w:t>PENGKAJIAN LUKA I</w:t>
      </w:r>
      <w:r w:rsidR="002F0019">
        <w:rPr>
          <w:rFonts w:ascii="Times New Roman" w:hAnsi="Times New Roman" w:cs="Times New Roman"/>
          <w:sz w:val="24"/>
          <w:szCs w:val="24"/>
        </w:rPr>
        <w:t xml:space="preserve"> </w:t>
      </w:r>
      <w:r w:rsidR="00717687">
        <w:rPr>
          <w:rFonts w:ascii="Times New Roman" w:hAnsi="Times New Roman" w:cs="Times New Roman"/>
          <w:sz w:val="24"/>
          <w:szCs w:val="24"/>
          <w:lang w:val="en-US"/>
        </w:rPr>
        <w:t>:</w:t>
      </w:r>
    </w:p>
    <w:p w:rsidR="00D41B39" w:rsidRDefault="00D41B39" w:rsidP="00717687">
      <w:pPr>
        <w:spacing w:after="0" w:line="360" w:lineRule="auto"/>
        <w:jc w:val="both"/>
        <w:rPr>
          <w:rFonts w:ascii="Times New Roman" w:hAnsi="Times New Roman" w:cs="Times New Roman"/>
          <w:sz w:val="24"/>
          <w:szCs w:val="24"/>
        </w:rPr>
      </w:pPr>
      <w:r w:rsidRPr="00717687">
        <w:rPr>
          <w:rFonts w:ascii="Times New Roman" w:hAnsi="Times New Roman" w:cs="Times New Roman"/>
          <w:sz w:val="24"/>
          <w:szCs w:val="24"/>
        </w:rPr>
        <w:t>Ukuran luka</w:t>
      </w:r>
      <w:r w:rsidR="00717687">
        <w:rPr>
          <w:rFonts w:ascii="Times New Roman" w:hAnsi="Times New Roman" w:cs="Times New Roman"/>
          <w:sz w:val="24"/>
          <w:szCs w:val="24"/>
          <w:lang w:val="en-US"/>
        </w:rPr>
        <w:t xml:space="preserve"> </w:t>
      </w:r>
      <w:r w:rsidRPr="00717687">
        <w:rPr>
          <w:rFonts w:ascii="Times New Roman" w:hAnsi="Times New Roman" w:cs="Times New Roman"/>
          <w:sz w:val="24"/>
          <w:szCs w:val="24"/>
        </w:rPr>
        <w:t>: 4 cm</w:t>
      </w:r>
      <w:r w:rsidR="00717687">
        <w:rPr>
          <w:rFonts w:ascii="Times New Roman" w:hAnsi="Times New Roman" w:cs="Times New Roman"/>
          <w:sz w:val="24"/>
          <w:szCs w:val="24"/>
          <w:lang w:val="en-US"/>
        </w:rPr>
        <w:t xml:space="preserve">, </w:t>
      </w:r>
      <w:r w:rsidR="00717687">
        <w:rPr>
          <w:rFonts w:ascii="Times New Roman" w:hAnsi="Times New Roman" w:cs="Times New Roman"/>
          <w:sz w:val="24"/>
          <w:szCs w:val="24"/>
        </w:rPr>
        <w:t xml:space="preserve">Gua </w:t>
      </w:r>
      <w:r w:rsidRPr="00717687">
        <w:rPr>
          <w:rFonts w:ascii="Times New Roman" w:hAnsi="Times New Roman" w:cs="Times New Roman"/>
          <w:sz w:val="24"/>
          <w:szCs w:val="24"/>
        </w:rPr>
        <w:t>: tidak ada</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Stadium luka : 4</w:t>
      </w:r>
      <w:r w:rsidR="00717687">
        <w:rPr>
          <w:rFonts w:ascii="Times New Roman" w:hAnsi="Times New Roman" w:cs="Times New Roman"/>
          <w:sz w:val="24"/>
          <w:szCs w:val="24"/>
          <w:lang w:val="en-US"/>
        </w:rPr>
        <w:t xml:space="preserve">, </w:t>
      </w:r>
      <w:r w:rsidR="00717687">
        <w:rPr>
          <w:rFonts w:ascii="Times New Roman" w:hAnsi="Times New Roman" w:cs="Times New Roman"/>
          <w:sz w:val="24"/>
          <w:szCs w:val="24"/>
        </w:rPr>
        <w:t>Dasar luka</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ab/>
        <w:t>:</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80%</w:t>
      </w:r>
      <w:r w:rsidR="00717687">
        <w:rPr>
          <w:rFonts w:ascii="Times New Roman" w:hAnsi="Times New Roman" w:cs="Times New Roman"/>
          <w:sz w:val="24"/>
          <w:szCs w:val="24"/>
          <w:lang w:val="en-US"/>
        </w:rPr>
        <w:t xml:space="preserve">, </w:t>
      </w:r>
      <w:r w:rsidR="00717687">
        <w:rPr>
          <w:rFonts w:ascii="Times New Roman" w:hAnsi="Times New Roman" w:cs="Times New Roman"/>
          <w:sz w:val="24"/>
          <w:szCs w:val="24"/>
        </w:rPr>
        <w:t>slough, 20% merah</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Cairan luka : banyak dan bau</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 xml:space="preserve">Kulit sekitar </w:t>
      </w:r>
      <w:r>
        <w:rPr>
          <w:rFonts w:ascii="Times New Roman" w:hAnsi="Times New Roman" w:cs="Times New Roman"/>
          <w:sz w:val="24"/>
          <w:szCs w:val="24"/>
        </w:rPr>
        <w:tab/>
        <w:t>:</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kemerahan</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Nyeri</w:t>
      </w:r>
      <w:r w:rsidR="002F0019">
        <w:rPr>
          <w:rFonts w:ascii="Times New Roman" w:hAnsi="Times New Roman" w:cs="Times New Roman"/>
          <w:sz w:val="24"/>
          <w:szCs w:val="24"/>
          <w:lang w:val="en-US"/>
        </w:rPr>
        <w:t xml:space="preserve"> </w:t>
      </w:r>
      <w:r>
        <w:rPr>
          <w:rFonts w:ascii="Times New Roman" w:hAnsi="Times New Roman" w:cs="Times New Roman"/>
          <w:sz w:val="24"/>
          <w:szCs w:val="24"/>
        </w:rPr>
        <w:t>: skala 6</w:t>
      </w:r>
      <w:r w:rsidR="00717687">
        <w:rPr>
          <w:rFonts w:ascii="Times New Roman" w:hAnsi="Times New Roman" w:cs="Times New Roman"/>
          <w:sz w:val="24"/>
          <w:szCs w:val="24"/>
          <w:lang w:val="en-US"/>
        </w:rPr>
        <w:t xml:space="preserve">, </w:t>
      </w:r>
      <w:r>
        <w:rPr>
          <w:rFonts w:ascii="Times New Roman" w:hAnsi="Times New Roman" w:cs="Times New Roman"/>
          <w:sz w:val="24"/>
          <w:szCs w:val="24"/>
        </w:rPr>
        <w:t>Estimasi kesembuhan :</w:t>
      </w:r>
      <w:r w:rsidR="007B7F46">
        <w:rPr>
          <w:rFonts w:ascii="Times New Roman" w:hAnsi="Times New Roman" w:cs="Times New Roman"/>
          <w:sz w:val="24"/>
          <w:szCs w:val="24"/>
        </w:rPr>
        <w:t xml:space="preserve"> </w:t>
      </w:r>
      <w:r>
        <w:rPr>
          <w:rFonts w:ascii="Times New Roman" w:hAnsi="Times New Roman" w:cs="Times New Roman"/>
          <w:sz w:val="24"/>
          <w:szCs w:val="24"/>
        </w:rPr>
        <w:t>2 minggu</w:t>
      </w:r>
    </w:p>
    <w:p w:rsidR="00D41B39" w:rsidRPr="00284E25" w:rsidRDefault="00D41B39" w:rsidP="007B7F46">
      <w:pPr>
        <w:spacing w:after="0" w:line="360" w:lineRule="auto"/>
        <w:jc w:val="both"/>
        <w:rPr>
          <w:rFonts w:ascii="Times New Roman" w:hAnsi="Times New Roman" w:cs="Times New Roman"/>
          <w:sz w:val="24"/>
          <w:szCs w:val="24"/>
        </w:rPr>
      </w:pPr>
      <w:r w:rsidRPr="00284E25">
        <w:rPr>
          <w:rFonts w:ascii="Times New Roman" w:hAnsi="Times New Roman" w:cs="Times New Roman"/>
          <w:sz w:val="24"/>
          <w:szCs w:val="24"/>
        </w:rPr>
        <w:t xml:space="preserve">PENGKAJIAN LUKA II. </w:t>
      </w:r>
    </w:p>
    <w:p w:rsidR="005634CD" w:rsidRDefault="00D41B39" w:rsidP="007B7F46">
      <w:pPr>
        <w:spacing w:after="0" w:line="360" w:lineRule="auto"/>
        <w:jc w:val="both"/>
        <w:rPr>
          <w:rFonts w:ascii="Times New Roman" w:hAnsi="Times New Roman" w:cs="Times New Roman"/>
          <w:sz w:val="24"/>
          <w:szCs w:val="24"/>
          <w:lang w:val="en-US"/>
        </w:rPr>
      </w:pPr>
      <w:r w:rsidRPr="002F0019">
        <w:rPr>
          <w:rFonts w:ascii="Times New Roman" w:hAnsi="Times New Roman" w:cs="Times New Roman"/>
          <w:sz w:val="24"/>
          <w:szCs w:val="24"/>
        </w:rPr>
        <w:t>Ukuran luka</w:t>
      </w:r>
      <w:r w:rsidR="002F0019">
        <w:rPr>
          <w:rFonts w:ascii="Times New Roman" w:hAnsi="Times New Roman" w:cs="Times New Roman"/>
          <w:sz w:val="24"/>
          <w:szCs w:val="24"/>
          <w:lang w:val="en-US"/>
        </w:rPr>
        <w:t xml:space="preserve"> </w:t>
      </w:r>
      <w:r w:rsidRPr="002F0019">
        <w:rPr>
          <w:rFonts w:ascii="Times New Roman" w:hAnsi="Times New Roman" w:cs="Times New Roman"/>
          <w:sz w:val="24"/>
          <w:szCs w:val="24"/>
        </w:rPr>
        <w:t>: 10 cm</w:t>
      </w:r>
      <w:r w:rsidR="002F0019">
        <w:rPr>
          <w:rFonts w:ascii="Times New Roman" w:hAnsi="Times New Roman" w:cs="Times New Roman"/>
          <w:sz w:val="24"/>
          <w:szCs w:val="24"/>
          <w:lang w:val="en-US"/>
        </w:rPr>
        <w:t xml:space="preserve">, </w:t>
      </w:r>
      <w:r w:rsidRPr="002F0019">
        <w:rPr>
          <w:rFonts w:ascii="Times New Roman" w:hAnsi="Times New Roman" w:cs="Times New Roman"/>
          <w:sz w:val="24"/>
          <w:szCs w:val="24"/>
        </w:rPr>
        <w:t>Gua : tidak ada</w:t>
      </w:r>
      <w:r w:rsidR="002F0019">
        <w:rPr>
          <w:rFonts w:ascii="Times New Roman" w:hAnsi="Times New Roman" w:cs="Times New Roman"/>
          <w:sz w:val="24"/>
          <w:szCs w:val="24"/>
          <w:lang w:val="en-US"/>
        </w:rPr>
        <w:t xml:space="preserve">, </w:t>
      </w:r>
      <w:r w:rsidR="002F0019">
        <w:rPr>
          <w:rFonts w:ascii="Times New Roman" w:hAnsi="Times New Roman" w:cs="Times New Roman"/>
          <w:sz w:val="24"/>
          <w:szCs w:val="24"/>
        </w:rPr>
        <w:t>Stadium luka : unstagebel</w:t>
      </w:r>
      <w:r w:rsidR="002F0019">
        <w:rPr>
          <w:rFonts w:ascii="Times New Roman" w:hAnsi="Times New Roman" w:cs="Times New Roman"/>
          <w:sz w:val="24"/>
          <w:szCs w:val="24"/>
          <w:lang w:val="en-US"/>
        </w:rPr>
        <w:t xml:space="preserve">, </w:t>
      </w:r>
      <w:r w:rsidR="002F0019">
        <w:rPr>
          <w:rFonts w:ascii="Times New Roman" w:hAnsi="Times New Roman" w:cs="Times New Roman"/>
          <w:sz w:val="24"/>
          <w:szCs w:val="24"/>
        </w:rPr>
        <w:t xml:space="preserve">Dasar luka </w:t>
      </w:r>
      <w:r w:rsidRPr="002F0019">
        <w:rPr>
          <w:rFonts w:ascii="Times New Roman" w:hAnsi="Times New Roman" w:cs="Times New Roman"/>
          <w:sz w:val="24"/>
          <w:szCs w:val="24"/>
        </w:rPr>
        <w:t>: 100 slough</w:t>
      </w:r>
      <w:r w:rsidR="002F0019">
        <w:rPr>
          <w:rFonts w:ascii="Times New Roman" w:hAnsi="Times New Roman" w:cs="Times New Roman"/>
          <w:sz w:val="24"/>
          <w:szCs w:val="24"/>
          <w:lang w:val="en-US"/>
        </w:rPr>
        <w:t xml:space="preserve">, </w:t>
      </w:r>
      <w:r w:rsidRPr="002F0019">
        <w:rPr>
          <w:rFonts w:ascii="Times New Roman" w:hAnsi="Times New Roman" w:cs="Times New Roman"/>
          <w:sz w:val="24"/>
          <w:szCs w:val="24"/>
        </w:rPr>
        <w:t>Cairan luka : banyak dan bau</w:t>
      </w:r>
      <w:r w:rsidR="002F0019">
        <w:rPr>
          <w:rFonts w:ascii="Times New Roman" w:hAnsi="Times New Roman" w:cs="Times New Roman"/>
          <w:sz w:val="24"/>
          <w:szCs w:val="24"/>
          <w:lang w:val="en-US"/>
        </w:rPr>
        <w:t xml:space="preserve">, </w:t>
      </w:r>
      <w:r w:rsidRPr="002F0019">
        <w:rPr>
          <w:rFonts w:ascii="Times New Roman" w:hAnsi="Times New Roman" w:cs="Times New Roman"/>
          <w:sz w:val="24"/>
          <w:szCs w:val="24"/>
        </w:rPr>
        <w:t>Kulit sekitar : kemerahan</w:t>
      </w:r>
      <w:r w:rsidR="002F0019">
        <w:rPr>
          <w:rFonts w:ascii="Times New Roman" w:hAnsi="Times New Roman" w:cs="Times New Roman"/>
          <w:sz w:val="24"/>
          <w:szCs w:val="24"/>
          <w:lang w:val="en-US"/>
        </w:rPr>
        <w:t xml:space="preserve">, </w:t>
      </w:r>
      <w:r w:rsidR="002F0019">
        <w:rPr>
          <w:rFonts w:ascii="Times New Roman" w:hAnsi="Times New Roman" w:cs="Times New Roman"/>
          <w:sz w:val="24"/>
          <w:szCs w:val="24"/>
        </w:rPr>
        <w:t>Nyeri</w:t>
      </w:r>
      <w:r w:rsidR="002F0019">
        <w:rPr>
          <w:rFonts w:ascii="Times New Roman" w:hAnsi="Times New Roman" w:cs="Times New Roman"/>
          <w:sz w:val="24"/>
          <w:szCs w:val="24"/>
          <w:lang w:val="en-US"/>
        </w:rPr>
        <w:t xml:space="preserve"> </w:t>
      </w:r>
      <w:r w:rsidRPr="002F0019">
        <w:rPr>
          <w:rFonts w:ascii="Times New Roman" w:hAnsi="Times New Roman" w:cs="Times New Roman"/>
          <w:sz w:val="24"/>
          <w:szCs w:val="24"/>
        </w:rPr>
        <w:t>: skala 6</w:t>
      </w:r>
      <w:r w:rsidR="002F0019">
        <w:rPr>
          <w:rFonts w:ascii="Times New Roman" w:hAnsi="Times New Roman" w:cs="Times New Roman"/>
          <w:sz w:val="24"/>
          <w:szCs w:val="24"/>
          <w:lang w:val="en-US"/>
        </w:rPr>
        <w:t xml:space="preserve">, </w:t>
      </w:r>
      <w:r w:rsidRPr="002F0019">
        <w:rPr>
          <w:rFonts w:ascii="Times New Roman" w:hAnsi="Times New Roman" w:cs="Times New Roman"/>
          <w:sz w:val="24"/>
          <w:szCs w:val="24"/>
        </w:rPr>
        <w:t>Estimasi kesembuhan : 2 minggu</w:t>
      </w:r>
      <w:r w:rsidR="002F0019">
        <w:rPr>
          <w:rFonts w:ascii="Times New Roman" w:hAnsi="Times New Roman" w:cs="Times New Roman"/>
          <w:sz w:val="24"/>
          <w:szCs w:val="24"/>
          <w:lang w:val="en-US"/>
        </w:rPr>
        <w:t>.</w:t>
      </w:r>
    </w:p>
    <w:p w:rsidR="00D41B39" w:rsidRDefault="00D41B39" w:rsidP="007B7F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IMPLEMENTASI </w:t>
      </w:r>
    </w:p>
    <w:p w:rsidR="00D41B39" w:rsidRDefault="00D41B39" w:rsidP="004A7CFA">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 (</w:t>
      </w:r>
      <w:r w:rsidRPr="00BF1ED0">
        <w:rPr>
          <w:rFonts w:ascii="Times New Roman" w:hAnsi="Times New Roman" w:cs="Times New Roman"/>
          <w:i/>
          <w:sz w:val="24"/>
          <w:szCs w:val="24"/>
        </w:rPr>
        <w:t>tissue management</w:t>
      </w:r>
      <w:r>
        <w:rPr>
          <w:rFonts w:ascii="Times New Roman" w:hAnsi="Times New Roman" w:cs="Times New Roman"/>
          <w:sz w:val="24"/>
          <w:szCs w:val="24"/>
        </w:rPr>
        <w:t>) : dengan autolytic debridement menggunakan salep vco.</w:t>
      </w:r>
    </w:p>
    <w:p w:rsidR="00D41B39" w:rsidRDefault="00D41B39" w:rsidP="004A7CFA">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 (</w:t>
      </w:r>
      <w:r w:rsidRPr="00BF1ED0">
        <w:rPr>
          <w:rFonts w:ascii="Times New Roman" w:hAnsi="Times New Roman" w:cs="Times New Roman"/>
          <w:i/>
          <w:sz w:val="24"/>
          <w:szCs w:val="24"/>
        </w:rPr>
        <w:t>inflammation and infection control</w:t>
      </w:r>
      <w:r>
        <w:rPr>
          <w:rFonts w:ascii="Times New Roman" w:hAnsi="Times New Roman" w:cs="Times New Roman"/>
          <w:sz w:val="24"/>
          <w:szCs w:val="24"/>
        </w:rPr>
        <w:t>) : infeksi dicegah dengan menggunakan MCFA yang terkandung dalam vco. Inflamasi diperpendek dengan asam kaprat</w:t>
      </w:r>
      <w:r w:rsidR="007B7F46">
        <w:rPr>
          <w:rFonts w:ascii="Times New Roman" w:hAnsi="Times New Roman" w:cs="Times New Roman"/>
          <w:sz w:val="24"/>
          <w:szCs w:val="24"/>
        </w:rPr>
        <w:t xml:space="preserve"> </w:t>
      </w:r>
      <w:r>
        <w:rPr>
          <w:rFonts w:ascii="Times New Roman" w:hAnsi="Times New Roman" w:cs="Times New Roman"/>
          <w:sz w:val="24"/>
          <w:szCs w:val="24"/>
        </w:rPr>
        <w:t xml:space="preserve">yang terkandung dalam vco. </w:t>
      </w:r>
    </w:p>
    <w:p w:rsidR="00D41B39" w:rsidRDefault="00D41B39" w:rsidP="004A7CFA">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 (</w:t>
      </w:r>
      <w:r w:rsidRPr="00BF1ED0">
        <w:rPr>
          <w:rFonts w:ascii="Times New Roman" w:hAnsi="Times New Roman" w:cs="Times New Roman"/>
          <w:i/>
          <w:sz w:val="24"/>
          <w:szCs w:val="24"/>
        </w:rPr>
        <w:t>moisture balance and ephitelization advancement</w:t>
      </w:r>
      <w:r>
        <w:rPr>
          <w:rFonts w:ascii="Times New Roman" w:hAnsi="Times New Roman" w:cs="Times New Roman"/>
          <w:sz w:val="24"/>
          <w:szCs w:val="24"/>
        </w:rPr>
        <w:t xml:space="preserve">) menggunakan vco sebagai </w:t>
      </w:r>
      <w:r w:rsidRPr="00BF1ED0">
        <w:rPr>
          <w:rFonts w:ascii="Times New Roman" w:hAnsi="Times New Roman" w:cs="Times New Roman"/>
          <w:i/>
          <w:sz w:val="24"/>
          <w:szCs w:val="24"/>
        </w:rPr>
        <w:t>primary dressing</w:t>
      </w:r>
      <w:r>
        <w:rPr>
          <w:rFonts w:ascii="Times New Roman" w:hAnsi="Times New Roman" w:cs="Times New Roman"/>
          <w:sz w:val="24"/>
          <w:szCs w:val="24"/>
        </w:rPr>
        <w:t xml:space="preserve"> untuk mempertahankan kelembaban.</w:t>
      </w:r>
      <w:r w:rsidR="007B7F46">
        <w:rPr>
          <w:rFonts w:ascii="Times New Roman" w:hAnsi="Times New Roman" w:cs="Times New Roman"/>
          <w:sz w:val="24"/>
          <w:szCs w:val="24"/>
        </w:rPr>
        <w:t xml:space="preserve"> </w:t>
      </w:r>
    </w:p>
    <w:p w:rsidR="00D41B39" w:rsidRDefault="004A7CFA" w:rsidP="004A7CFA">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US"/>
        </w:rPr>
        <w:t>PEMBAHASAN</w:t>
      </w:r>
    </w:p>
    <w:p w:rsidR="00D41B39" w:rsidRPr="004A7CFA" w:rsidRDefault="00D41B39" w:rsidP="004A7CFA">
      <w:pPr>
        <w:spacing w:after="0" w:line="360" w:lineRule="auto"/>
        <w:jc w:val="both"/>
        <w:rPr>
          <w:rFonts w:ascii="Times New Roman" w:hAnsi="Times New Roman" w:cs="Times New Roman"/>
          <w:sz w:val="24"/>
          <w:szCs w:val="24"/>
        </w:rPr>
      </w:pPr>
      <w:r w:rsidRPr="004A7CFA">
        <w:rPr>
          <w:rFonts w:ascii="Times New Roman" w:hAnsi="Times New Roman" w:cs="Times New Roman"/>
          <w:sz w:val="24"/>
          <w:szCs w:val="24"/>
        </w:rPr>
        <w:t>Gambar 1. Luka hari ke-0 , 22 November 2016</w:t>
      </w:r>
    </w:p>
    <w:p w:rsidR="00D41B39" w:rsidRDefault="00D41B39" w:rsidP="004A7CFA">
      <w:pPr>
        <w:pStyle w:val="ListParagraph"/>
        <w:spacing w:after="0" w:line="360" w:lineRule="auto"/>
        <w:ind w:left="0"/>
        <w:jc w:val="both"/>
        <w:rPr>
          <w:rFonts w:ascii="Times New Roman" w:hAnsi="Times New Roman" w:cs="Times New Roman"/>
          <w:sz w:val="24"/>
          <w:szCs w:val="24"/>
        </w:rPr>
      </w:pPr>
      <w:r>
        <w:rPr>
          <w:noProof/>
          <w:lang w:val="en-US" w:eastAsia="en-US"/>
        </w:rPr>
        <w:drawing>
          <wp:inline distT="0" distB="0" distL="0" distR="0">
            <wp:extent cx="2633599" cy="1624179"/>
            <wp:effectExtent l="19050" t="0" r="0" b="0"/>
            <wp:docPr id="11" name="Picture 1" descr="C:\Users\acer\AppData\Local\Microsoft\Windows\INetCache\Content.Word\WP_2015061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WP_20150613_003.jpg"/>
                    <pic:cNvPicPr>
                      <a:picLocks noChangeAspect="1" noChangeArrowheads="1"/>
                    </pic:cNvPicPr>
                  </pic:nvPicPr>
                  <pic:blipFill>
                    <a:blip r:embed="rId13" cstate="print"/>
                    <a:srcRect/>
                    <a:stretch>
                      <a:fillRect/>
                    </a:stretch>
                  </pic:blipFill>
                  <pic:spPr bwMode="auto">
                    <a:xfrm flipV="1">
                      <a:off x="0" y="0"/>
                      <a:ext cx="2636394" cy="1625903"/>
                    </a:xfrm>
                    <a:prstGeom prst="rect">
                      <a:avLst/>
                    </a:prstGeom>
                    <a:noFill/>
                    <a:ln w="9525">
                      <a:noFill/>
                      <a:miter lim="800000"/>
                      <a:headEnd/>
                      <a:tailEnd/>
                    </a:ln>
                  </pic:spPr>
                </pic:pic>
              </a:graphicData>
            </a:graphic>
          </wp:inline>
        </w:drawing>
      </w:r>
    </w:p>
    <w:p w:rsidR="00D41B39" w:rsidRPr="004A7CFA" w:rsidRDefault="00D41B39" w:rsidP="004A7CFA">
      <w:pPr>
        <w:spacing w:after="0" w:line="360" w:lineRule="auto"/>
        <w:jc w:val="both"/>
        <w:rPr>
          <w:rFonts w:ascii="Times New Roman" w:hAnsi="Times New Roman" w:cs="Times New Roman"/>
          <w:sz w:val="24"/>
          <w:szCs w:val="24"/>
        </w:rPr>
      </w:pPr>
      <w:r w:rsidRPr="004A7CFA">
        <w:rPr>
          <w:rFonts w:ascii="Times New Roman" w:hAnsi="Times New Roman" w:cs="Times New Roman"/>
          <w:sz w:val="24"/>
          <w:szCs w:val="24"/>
        </w:rPr>
        <w:t xml:space="preserve">Gambar 2. Tgl. 6 Desember 2016 </w:t>
      </w:r>
    </w:p>
    <w:p w:rsidR="002F0019" w:rsidRDefault="00D41B39" w:rsidP="002F0019">
      <w:pPr>
        <w:pStyle w:val="ListParagraph"/>
        <w:spacing w:after="0" w:line="360" w:lineRule="auto"/>
        <w:ind w:left="0"/>
        <w:jc w:val="both"/>
        <w:rPr>
          <w:rFonts w:ascii="Times New Roman" w:hAnsi="Times New Roman" w:cs="Times New Roman"/>
          <w:sz w:val="24"/>
          <w:szCs w:val="24"/>
          <w:lang w:val="en-US"/>
        </w:rPr>
      </w:pPr>
      <w:r>
        <w:rPr>
          <w:noProof/>
          <w:lang w:val="en-US" w:eastAsia="en-US"/>
        </w:rPr>
        <w:drawing>
          <wp:inline distT="0" distB="0" distL="0" distR="0">
            <wp:extent cx="2658447" cy="1374797"/>
            <wp:effectExtent l="19050" t="0" r="8553" b="0"/>
            <wp:docPr id="12" name="Picture 4" descr="C:\Users\acer\AppData\Local\Microsoft\Windows\INetCache\Content.Word\WP_20150620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Microsoft\Windows\INetCache\Content.Word\WP_20150620_014.jpg"/>
                    <pic:cNvPicPr>
                      <a:picLocks noChangeAspect="1" noChangeArrowheads="1"/>
                    </pic:cNvPicPr>
                  </pic:nvPicPr>
                  <pic:blipFill>
                    <a:blip r:embed="rId14" cstate="print"/>
                    <a:srcRect/>
                    <a:stretch>
                      <a:fillRect/>
                    </a:stretch>
                  </pic:blipFill>
                  <pic:spPr bwMode="auto">
                    <a:xfrm flipV="1">
                      <a:off x="0" y="0"/>
                      <a:ext cx="2661146" cy="1376193"/>
                    </a:xfrm>
                    <a:prstGeom prst="rect">
                      <a:avLst/>
                    </a:prstGeom>
                    <a:noFill/>
                    <a:ln w="9525">
                      <a:noFill/>
                      <a:miter lim="800000"/>
                      <a:headEnd/>
                      <a:tailEnd/>
                    </a:ln>
                  </pic:spPr>
                </pic:pic>
              </a:graphicData>
            </a:graphic>
          </wp:inline>
        </w:drawing>
      </w:r>
    </w:p>
    <w:p w:rsidR="00D41B39" w:rsidRPr="005634CD" w:rsidRDefault="00284E25" w:rsidP="002F0019">
      <w:pPr>
        <w:spacing w:after="0" w:line="360" w:lineRule="auto"/>
        <w:ind w:firstLine="426"/>
        <w:jc w:val="both"/>
        <w:rPr>
          <w:rFonts w:ascii="Times New Roman" w:hAnsi="Times New Roman" w:cs="Times New Roman"/>
          <w:color w:val="000000"/>
          <w:sz w:val="24"/>
        </w:rPr>
      </w:pPr>
      <w:r>
        <w:rPr>
          <w:rFonts w:ascii="Times New Roman" w:hAnsi="Times New Roman" w:cs="Times New Roman"/>
          <w:sz w:val="24"/>
          <w:szCs w:val="24"/>
          <w:lang w:val="en-US"/>
        </w:rPr>
        <w:lastRenderedPageBreak/>
        <w:t xml:space="preserve">Dari </w:t>
      </w:r>
      <w:r w:rsidRPr="002F0019">
        <w:rPr>
          <w:rFonts w:ascii="Times New Roman" w:hAnsi="Times New Roman" w:cs="Times New Roman"/>
          <w:sz w:val="24"/>
          <w:szCs w:val="24"/>
        </w:rPr>
        <w:t>kedua</w:t>
      </w:r>
      <w:r>
        <w:rPr>
          <w:rFonts w:ascii="Times New Roman" w:hAnsi="Times New Roman" w:cs="Times New Roman"/>
          <w:sz w:val="24"/>
          <w:szCs w:val="24"/>
          <w:lang w:val="en-US"/>
        </w:rPr>
        <w:t xml:space="preserve"> gambar di atas, terlihat perbedaan kondisi luka saat pertama tanggal 22 November 2016 dan kedua tanggal 6 Desember 2016. Pada gambar kedua setelah dilakukan perawatan luka selama 15 hari dengan ganti balutan tiap 3 hari</w:t>
      </w:r>
      <w:r w:rsidR="00E66AC0">
        <w:rPr>
          <w:rFonts w:ascii="Times New Roman" w:hAnsi="Times New Roman" w:cs="Times New Roman"/>
          <w:sz w:val="24"/>
          <w:szCs w:val="24"/>
          <w:lang w:val="en-US"/>
        </w:rPr>
        <w:t xml:space="preserve"> dengan teknik tertutup</w:t>
      </w:r>
      <w:r>
        <w:rPr>
          <w:rFonts w:ascii="Times New Roman" w:hAnsi="Times New Roman" w:cs="Times New Roman"/>
          <w:sz w:val="24"/>
          <w:szCs w:val="24"/>
          <w:lang w:val="en-US"/>
        </w:rPr>
        <w:t xml:space="preserve">, terlihat bahwa jaringan mati/nekrotik yang berwarna kuning mulai terkisis dan digantikan oleh jaringan granulasi yang berwarna merah. Hal ini menujukkan bahwa </w:t>
      </w:r>
      <w:r w:rsidRPr="005634CD">
        <w:rPr>
          <w:rFonts w:ascii="Times New Roman" w:hAnsi="Times New Roman" w:cs="Times New Roman"/>
          <w:color w:val="000000"/>
          <w:sz w:val="24"/>
        </w:rPr>
        <w:t xml:space="preserve">peranan vco dalam sediaan salep telah bekerja. </w:t>
      </w:r>
    </w:p>
    <w:p w:rsidR="000B68FF" w:rsidRDefault="00FB22FB" w:rsidP="002F0019">
      <w:pPr>
        <w:spacing w:after="0" w:line="360" w:lineRule="auto"/>
        <w:ind w:firstLine="284"/>
        <w:jc w:val="both"/>
        <w:rPr>
          <w:rStyle w:val="fontstyle01"/>
          <w:lang w:val="en-US"/>
        </w:rPr>
      </w:pPr>
      <w:r w:rsidRPr="005634CD">
        <w:rPr>
          <w:rFonts w:ascii="Times New Roman" w:hAnsi="Times New Roman" w:cs="Times New Roman"/>
          <w:color w:val="000000"/>
          <w:sz w:val="24"/>
        </w:rPr>
        <w:t>Ketika terjadi luka</w:t>
      </w:r>
      <w:r w:rsidR="00EF6BCE" w:rsidRPr="005634CD">
        <w:rPr>
          <w:rFonts w:ascii="Times New Roman" w:hAnsi="Times New Roman" w:cs="Times New Roman"/>
          <w:color w:val="000000"/>
          <w:sz w:val="24"/>
        </w:rPr>
        <w:t xml:space="preserve"> yang mengenai sampai bagian dermis</w:t>
      </w:r>
      <w:r w:rsidRPr="005634CD">
        <w:rPr>
          <w:rFonts w:ascii="Times New Roman" w:hAnsi="Times New Roman" w:cs="Times New Roman"/>
          <w:color w:val="000000"/>
          <w:sz w:val="24"/>
        </w:rPr>
        <w:t xml:space="preserve">, maka fungsi kulit sebagai pelindung tubuh akan hilang pada bagian luka tersebut. </w:t>
      </w:r>
      <w:r w:rsidR="00EF6BCE" w:rsidRPr="005634CD">
        <w:rPr>
          <w:rFonts w:ascii="Times New Roman" w:hAnsi="Times New Roman" w:cs="Times New Roman"/>
          <w:color w:val="000000"/>
          <w:sz w:val="24"/>
        </w:rPr>
        <w:t xml:space="preserve">Menurut Djuanda (2007), kulit memiliki fungsi proteksi </w:t>
      </w:r>
      <w:r w:rsidR="00EF6BCE" w:rsidRPr="00EF6BCE">
        <w:rPr>
          <w:rFonts w:ascii="Times New Roman" w:hAnsi="Times New Roman" w:cs="Times New Roman"/>
          <w:color w:val="000000"/>
          <w:sz w:val="24"/>
        </w:rPr>
        <w:t>menjaga bagian dalam tubuh terhadap gangguan fisik</w:t>
      </w:r>
      <w:r w:rsidR="00EF6BCE" w:rsidRPr="005634CD">
        <w:rPr>
          <w:rFonts w:ascii="Times New Roman" w:hAnsi="Times New Roman" w:cs="Times New Roman"/>
          <w:color w:val="000000"/>
          <w:sz w:val="24"/>
        </w:rPr>
        <w:t xml:space="preserve"> </w:t>
      </w:r>
      <w:r w:rsidR="00EF6BCE">
        <w:rPr>
          <w:rFonts w:ascii="Times New Roman" w:hAnsi="Times New Roman" w:cs="Times New Roman"/>
          <w:color w:val="000000"/>
          <w:sz w:val="24"/>
        </w:rPr>
        <w:t>atau mekani</w:t>
      </w:r>
      <w:r w:rsidR="00EF6BCE" w:rsidRPr="005634CD">
        <w:rPr>
          <w:rFonts w:ascii="Times New Roman" w:hAnsi="Times New Roman" w:cs="Times New Roman"/>
          <w:color w:val="000000"/>
          <w:sz w:val="24"/>
        </w:rPr>
        <w:t>k</w:t>
      </w:r>
      <w:r w:rsidR="00EF6BCE" w:rsidRPr="00EF6BCE">
        <w:rPr>
          <w:rFonts w:ascii="Times New Roman" w:hAnsi="Times New Roman" w:cs="Times New Roman"/>
          <w:color w:val="000000"/>
          <w:sz w:val="24"/>
        </w:rPr>
        <w:t>, gangguan</w:t>
      </w:r>
      <w:r w:rsidR="00EF6BCE">
        <w:rPr>
          <w:color w:val="000000"/>
          <w:lang w:val="en-US"/>
        </w:rPr>
        <w:t xml:space="preserve"> </w:t>
      </w:r>
      <w:r w:rsidR="00EF6BCE">
        <w:rPr>
          <w:rFonts w:ascii="Times New Roman" w:hAnsi="Times New Roman" w:cs="Times New Roman"/>
          <w:color w:val="000000"/>
          <w:sz w:val="24"/>
        </w:rPr>
        <w:t>kimia (</w:t>
      </w:r>
      <w:r w:rsidR="00EF6BCE" w:rsidRPr="00EF6BCE">
        <w:rPr>
          <w:rFonts w:ascii="Times New Roman" w:hAnsi="Times New Roman" w:cs="Times New Roman"/>
          <w:color w:val="000000"/>
          <w:sz w:val="24"/>
        </w:rPr>
        <w:t>zat-zat kimia yang iritan), dan ga</w:t>
      </w:r>
      <w:r w:rsidR="00EF6BCE">
        <w:rPr>
          <w:rFonts w:ascii="Times New Roman" w:hAnsi="Times New Roman" w:cs="Times New Roman"/>
          <w:color w:val="000000"/>
          <w:sz w:val="24"/>
          <w:lang w:val="en-US"/>
        </w:rPr>
        <w:t>n</w:t>
      </w:r>
      <w:r w:rsidR="00EF6BCE" w:rsidRPr="00EF6BCE">
        <w:rPr>
          <w:rFonts w:ascii="Times New Roman" w:hAnsi="Times New Roman" w:cs="Times New Roman"/>
          <w:color w:val="000000"/>
          <w:sz w:val="24"/>
        </w:rPr>
        <w:t>gguan bersifat panas dan gangguan infeksi luar.</w:t>
      </w:r>
      <w:r w:rsidR="00EF6BCE">
        <w:rPr>
          <w:rFonts w:ascii="Times New Roman" w:hAnsi="Times New Roman" w:cs="Times New Roman"/>
          <w:color w:val="000000"/>
          <w:sz w:val="24"/>
          <w:lang w:val="en-US"/>
        </w:rPr>
        <w:t xml:space="preserve"> </w:t>
      </w:r>
      <w:r w:rsidR="00F043F2" w:rsidRPr="00F043F2">
        <w:rPr>
          <w:rFonts w:ascii="Times New Roman" w:hAnsi="Times New Roman" w:cs="Times New Roman"/>
          <w:lang w:val="en-US"/>
        </w:rPr>
        <w:t>Pemberian</w:t>
      </w:r>
      <w:r w:rsidR="00F043F2">
        <w:rPr>
          <w:rStyle w:val="fontstyle01"/>
        </w:rPr>
        <w:t xml:space="preserve"> </w:t>
      </w:r>
      <w:r w:rsidR="00F043F2">
        <w:rPr>
          <w:rStyle w:val="fontstyle01"/>
          <w:rFonts w:hint="eastAsia"/>
          <w:lang w:val="en-US"/>
        </w:rPr>
        <w:t>sale</w:t>
      </w:r>
      <w:r>
        <w:rPr>
          <w:rStyle w:val="fontstyle01"/>
          <w:lang w:val="en-US"/>
        </w:rPr>
        <w:t>p</w:t>
      </w:r>
      <w:r w:rsidR="00F043F2">
        <w:rPr>
          <w:rStyle w:val="fontstyle01"/>
          <w:rFonts w:hint="eastAsia"/>
          <w:lang w:val="en-US"/>
        </w:rPr>
        <w:t xml:space="preserve"> oles</w:t>
      </w:r>
      <w:r w:rsidR="00F043F2">
        <w:rPr>
          <w:rStyle w:val="fontstyle01"/>
          <w:lang w:val="en-US"/>
        </w:rPr>
        <w:t>/</w:t>
      </w:r>
      <w:r w:rsidR="00F043F2">
        <w:rPr>
          <w:rStyle w:val="fontstyle01"/>
        </w:rPr>
        <w:t>topikal</w:t>
      </w:r>
      <w:r w:rsidR="000B68FF">
        <w:rPr>
          <w:rStyle w:val="fontstyle01"/>
          <w:lang w:val="en-US"/>
        </w:rPr>
        <w:t xml:space="preserve"> salah satunya menggantikan fungsi proteksi kulit dan</w:t>
      </w:r>
      <w:r w:rsidR="00F043F2">
        <w:rPr>
          <w:rStyle w:val="fontstyle01"/>
          <w:lang w:val="en-US"/>
        </w:rPr>
        <w:t xml:space="preserve"> dapat mempertahankan kelembaban kulit </w:t>
      </w:r>
      <w:r w:rsidR="000B68FF">
        <w:rPr>
          <w:rStyle w:val="fontstyle01"/>
          <w:lang w:val="en-US"/>
        </w:rPr>
        <w:t xml:space="preserve">sehingga </w:t>
      </w:r>
      <w:r w:rsidR="00F043F2">
        <w:rPr>
          <w:rStyle w:val="fontstyle01"/>
          <w:lang w:val="en-US"/>
        </w:rPr>
        <w:t xml:space="preserve">menghindari </w:t>
      </w:r>
      <w:r>
        <w:rPr>
          <w:rStyle w:val="fontstyle01"/>
          <w:lang w:val="en-US"/>
        </w:rPr>
        <w:t>luka</w:t>
      </w:r>
      <w:r w:rsidR="00F043F2">
        <w:rPr>
          <w:rStyle w:val="fontstyle01"/>
          <w:lang w:val="en-US"/>
        </w:rPr>
        <w:t xml:space="preserve"> baru</w:t>
      </w:r>
      <w:r w:rsidR="000B68FF">
        <w:rPr>
          <w:rStyle w:val="fontstyle01"/>
          <w:lang w:val="en-US"/>
        </w:rPr>
        <w:t xml:space="preserve">. </w:t>
      </w:r>
      <w:r w:rsidR="00F043F2">
        <w:rPr>
          <w:rStyle w:val="fontstyle01"/>
        </w:rPr>
        <w:t>Kandungan asam lemak</w:t>
      </w:r>
      <w:r w:rsidR="000B68FF">
        <w:rPr>
          <w:rFonts w:ascii="TimesNewRomanPSMT" w:hAnsi="TimesNewRomanPSMT"/>
          <w:color w:val="000000"/>
          <w:lang w:val="en-US"/>
        </w:rPr>
        <w:t xml:space="preserve"> </w:t>
      </w:r>
      <w:r w:rsidR="00F043F2">
        <w:rPr>
          <w:rStyle w:val="fontstyle01"/>
        </w:rPr>
        <w:t xml:space="preserve">jenuh pada </w:t>
      </w:r>
      <w:r w:rsidR="00F043F2">
        <w:rPr>
          <w:rStyle w:val="fontstyle21"/>
        </w:rPr>
        <w:t xml:space="preserve">VCO </w:t>
      </w:r>
      <w:r w:rsidR="00F043F2">
        <w:rPr>
          <w:rStyle w:val="fontstyle01"/>
        </w:rPr>
        <w:t>bisa mencapai 92% yang terdiri dari 48% - 53% asam laurat (C12),</w:t>
      </w:r>
      <w:r w:rsidR="000B68FF">
        <w:rPr>
          <w:rFonts w:ascii="TimesNewRomanPSMT" w:hAnsi="TimesNewRomanPSMT"/>
          <w:color w:val="000000"/>
          <w:lang w:val="en-US"/>
        </w:rPr>
        <w:t xml:space="preserve"> </w:t>
      </w:r>
      <w:r w:rsidR="00F043F2">
        <w:rPr>
          <w:rStyle w:val="fontstyle01"/>
        </w:rPr>
        <w:t>1,5 – 2,5 % asam oleat dan asam lemak lainnya seperti 8% asam kaprilat</w:t>
      </w:r>
      <w:r w:rsidR="000B68FF">
        <w:rPr>
          <w:rFonts w:ascii="TimesNewRomanPSMT" w:hAnsi="TimesNewRomanPSMT"/>
          <w:color w:val="000000"/>
          <w:lang w:val="en-US"/>
        </w:rPr>
        <w:t xml:space="preserve"> </w:t>
      </w:r>
      <w:r w:rsidR="00F043F2">
        <w:rPr>
          <w:rStyle w:val="fontstyle01"/>
        </w:rPr>
        <w:t xml:space="preserve">(C:8) </w:t>
      </w:r>
      <w:r w:rsidR="00F043F2">
        <w:rPr>
          <w:rStyle w:val="fontstyle01"/>
        </w:rPr>
        <w:lastRenderedPageBreak/>
        <w:t>dan 7% asam kaprat (C:10) (Syah,</w:t>
      </w:r>
      <w:r w:rsidR="000B68FF">
        <w:rPr>
          <w:rStyle w:val="fontstyle01"/>
          <w:lang w:val="en-US"/>
        </w:rPr>
        <w:t xml:space="preserve"> </w:t>
      </w:r>
      <w:r w:rsidR="00F043F2">
        <w:rPr>
          <w:rStyle w:val="fontstyle01"/>
        </w:rPr>
        <w:t>2005 dalam Lucida, Salman &amp; Hervian,</w:t>
      </w:r>
      <w:r w:rsidR="000B68FF">
        <w:rPr>
          <w:rFonts w:ascii="TimesNewRomanPSMT" w:hAnsi="TimesNewRomanPSMT"/>
          <w:color w:val="000000"/>
          <w:lang w:val="en-US"/>
        </w:rPr>
        <w:t xml:space="preserve"> </w:t>
      </w:r>
      <w:r w:rsidR="00F043F2">
        <w:rPr>
          <w:rStyle w:val="fontstyle01"/>
        </w:rPr>
        <w:t xml:space="preserve">2008). Disamping itu </w:t>
      </w:r>
      <w:r w:rsidR="00F043F2">
        <w:rPr>
          <w:rStyle w:val="fontstyle21"/>
        </w:rPr>
        <w:t xml:space="preserve">VCO </w:t>
      </w:r>
      <w:r w:rsidR="00F043F2">
        <w:rPr>
          <w:rStyle w:val="fontstyle01"/>
        </w:rPr>
        <w:t>juga mengandung Vitamin E (Amin, 2009</w:t>
      </w:r>
      <w:r w:rsidR="000B68FF">
        <w:rPr>
          <w:rStyle w:val="fontstyle01"/>
          <w:lang w:val="en-US"/>
        </w:rPr>
        <w:t>)</w:t>
      </w:r>
      <w:r w:rsidR="00F043F2">
        <w:rPr>
          <w:rStyle w:val="fontstyle01"/>
        </w:rPr>
        <w:t>.</w:t>
      </w:r>
      <w:r w:rsidR="000B68FF">
        <w:rPr>
          <w:rStyle w:val="fontstyle01"/>
          <w:lang w:val="en-US"/>
        </w:rPr>
        <w:t xml:space="preserve"> </w:t>
      </w:r>
      <w:r w:rsidR="00F043F2">
        <w:rPr>
          <w:rStyle w:val="fontstyle01"/>
        </w:rPr>
        <w:t>Asam</w:t>
      </w:r>
      <w:r w:rsidR="005634CD">
        <w:rPr>
          <w:rFonts w:ascii="TimesNewRomanPSMT" w:hAnsi="TimesNewRomanPSMT"/>
          <w:color w:val="000000"/>
          <w:lang w:val="en-US"/>
        </w:rPr>
        <w:t xml:space="preserve"> </w:t>
      </w:r>
      <w:r w:rsidR="00F043F2">
        <w:rPr>
          <w:rStyle w:val="fontstyle01"/>
        </w:rPr>
        <w:t xml:space="preserve">laurat dan oleat dalam </w:t>
      </w:r>
      <w:r w:rsidR="00F043F2">
        <w:rPr>
          <w:rStyle w:val="fontstyle21"/>
        </w:rPr>
        <w:t xml:space="preserve">VCO </w:t>
      </w:r>
      <w:r w:rsidR="00F043F2">
        <w:rPr>
          <w:rStyle w:val="fontstyle01"/>
        </w:rPr>
        <w:t xml:space="preserve">bersifat melembutkan kulit selain itu </w:t>
      </w:r>
      <w:r w:rsidR="00F043F2">
        <w:rPr>
          <w:rStyle w:val="fontstyle21"/>
        </w:rPr>
        <w:t xml:space="preserve">VCO </w:t>
      </w:r>
      <w:r w:rsidR="00F043F2">
        <w:rPr>
          <w:rStyle w:val="fontstyle01"/>
        </w:rPr>
        <w:t>efektif dan</w:t>
      </w:r>
      <w:r w:rsidR="005634CD">
        <w:rPr>
          <w:rFonts w:ascii="TimesNewRomanPSMT" w:hAnsi="TimesNewRomanPSMT"/>
          <w:color w:val="000000"/>
          <w:lang w:val="en-US"/>
        </w:rPr>
        <w:t xml:space="preserve"> </w:t>
      </w:r>
      <w:r w:rsidR="00F043F2">
        <w:rPr>
          <w:rStyle w:val="fontstyle01"/>
        </w:rPr>
        <w:t xml:space="preserve">aman digunakan sebagai </w:t>
      </w:r>
      <w:r w:rsidR="00F043F2">
        <w:rPr>
          <w:rStyle w:val="fontstyle21"/>
        </w:rPr>
        <w:t xml:space="preserve">moisturizer </w:t>
      </w:r>
      <w:r w:rsidR="00F043F2">
        <w:rPr>
          <w:rStyle w:val="fontstyle01"/>
        </w:rPr>
        <w:t>untuk meningkatkan hidrasi kulit, dan</w:t>
      </w:r>
      <w:r w:rsidR="005634CD">
        <w:rPr>
          <w:rFonts w:ascii="TimesNewRomanPSMT" w:hAnsi="TimesNewRomanPSMT"/>
          <w:color w:val="000000"/>
          <w:lang w:val="en-US"/>
        </w:rPr>
        <w:t xml:space="preserve"> </w:t>
      </w:r>
      <w:r w:rsidR="00F043F2">
        <w:rPr>
          <w:rStyle w:val="fontstyle01"/>
        </w:rPr>
        <w:t>mempercepat penyembuhan pada kulit (Agero and Verallo-Rowell, 2004 Lucida,</w:t>
      </w:r>
      <w:r w:rsidR="005634CD">
        <w:rPr>
          <w:rFonts w:ascii="TimesNewRomanPSMT" w:hAnsi="TimesNewRomanPSMT"/>
          <w:color w:val="000000"/>
          <w:lang w:val="en-US"/>
        </w:rPr>
        <w:t xml:space="preserve"> </w:t>
      </w:r>
      <w:r w:rsidR="00F043F2">
        <w:rPr>
          <w:rStyle w:val="fontstyle01"/>
        </w:rPr>
        <w:t xml:space="preserve">Salman &amp; Hervian, 2008 ). </w:t>
      </w:r>
    </w:p>
    <w:p w:rsidR="000B68FF" w:rsidRDefault="00F043F2" w:rsidP="002F0019">
      <w:pPr>
        <w:spacing w:after="0" w:line="360" w:lineRule="auto"/>
        <w:ind w:firstLine="284"/>
        <w:jc w:val="both"/>
        <w:rPr>
          <w:rStyle w:val="fontstyle01"/>
          <w:lang w:val="en-US"/>
        </w:rPr>
      </w:pPr>
      <w:r>
        <w:rPr>
          <w:rStyle w:val="fontstyle01"/>
        </w:rPr>
        <w:t>Hal ini sesuai dengan pernyataan Bryant (2007) bahwa</w:t>
      </w:r>
      <w:r w:rsidR="000B68FF">
        <w:rPr>
          <w:rStyle w:val="fontstyle01"/>
          <w:lang w:val="en-US"/>
        </w:rPr>
        <w:t xml:space="preserve"> </w:t>
      </w:r>
      <w:r w:rsidR="000B68FF">
        <w:rPr>
          <w:rStyle w:val="fontstyle01"/>
        </w:rPr>
        <w:t>pelembab akan m</w:t>
      </w:r>
      <w:r w:rsidR="005634CD">
        <w:rPr>
          <w:rStyle w:val="fontstyle01"/>
        </w:rPr>
        <w:t>empertahankan hidrasi epidermis</w:t>
      </w:r>
      <w:r w:rsidR="005634CD">
        <w:rPr>
          <w:rStyle w:val="fontstyle01"/>
          <w:lang w:val="en-US"/>
        </w:rPr>
        <w:t xml:space="preserve"> </w:t>
      </w:r>
      <w:r w:rsidR="000B68FF">
        <w:rPr>
          <w:rStyle w:val="fontstyle01"/>
        </w:rPr>
        <w:t>sehingga meminimalkan efek</w:t>
      </w:r>
      <w:r w:rsidR="005634CD">
        <w:rPr>
          <w:rFonts w:ascii="TimesNewRomanPSMT" w:hAnsi="TimesNewRomanPSMT"/>
          <w:color w:val="000000"/>
          <w:lang w:val="en-US"/>
        </w:rPr>
        <w:t xml:space="preserve"> </w:t>
      </w:r>
      <w:r w:rsidR="000B68FF">
        <w:rPr>
          <w:rStyle w:val="fontstyle01"/>
        </w:rPr>
        <w:t xml:space="preserve">gesekan dan </w:t>
      </w:r>
      <w:r w:rsidR="000B68FF">
        <w:rPr>
          <w:rStyle w:val="fontstyle21"/>
        </w:rPr>
        <w:t xml:space="preserve">shear. </w:t>
      </w:r>
      <w:r w:rsidR="005634CD">
        <w:rPr>
          <w:rStyle w:val="fontstyle01"/>
        </w:rPr>
        <w:t>Penelitian pemanfaatan</w:t>
      </w:r>
      <w:r w:rsidR="005634CD">
        <w:rPr>
          <w:rStyle w:val="fontstyle01"/>
          <w:lang w:val="en-US"/>
        </w:rPr>
        <w:t xml:space="preserve"> </w:t>
      </w:r>
      <w:r w:rsidR="000B68FF">
        <w:rPr>
          <w:rStyle w:val="fontstyle01"/>
        </w:rPr>
        <w:t>sebagai bahan kosmetik menunjukkan</w:t>
      </w:r>
      <w:r w:rsidR="005634CD">
        <w:rPr>
          <w:rFonts w:ascii="TimesNewRomanPSMT" w:hAnsi="TimesNewRomanPSMT"/>
          <w:color w:val="000000"/>
          <w:lang w:val="en-US"/>
        </w:rPr>
        <w:t xml:space="preserve"> </w:t>
      </w:r>
      <w:r w:rsidR="000B68FF">
        <w:rPr>
          <w:rStyle w:val="fontstyle21"/>
        </w:rPr>
        <w:t xml:space="preserve">VCO </w:t>
      </w:r>
      <w:r w:rsidR="000B68FF">
        <w:rPr>
          <w:rStyle w:val="fontstyle01"/>
        </w:rPr>
        <w:t>bagus untuk kulit (Broto dalam Republika, 2007). Selain itu, Siswono (2006)</w:t>
      </w:r>
      <w:r w:rsidR="005634CD">
        <w:rPr>
          <w:rFonts w:ascii="TimesNewRomanPSMT" w:hAnsi="TimesNewRomanPSMT"/>
          <w:color w:val="000000"/>
          <w:lang w:val="en-US"/>
        </w:rPr>
        <w:t xml:space="preserve"> </w:t>
      </w:r>
      <w:r w:rsidR="000B68FF">
        <w:rPr>
          <w:rStyle w:val="fontstyle01"/>
        </w:rPr>
        <w:t xml:space="preserve">juga menyatakan </w:t>
      </w:r>
      <w:r w:rsidR="000B68FF">
        <w:rPr>
          <w:rStyle w:val="fontstyle21"/>
        </w:rPr>
        <w:t xml:space="preserve">VCO </w:t>
      </w:r>
      <w:r w:rsidR="000B68FF">
        <w:rPr>
          <w:rStyle w:val="fontstyle01"/>
        </w:rPr>
        <w:t>diyakini baik untuk kesehatan kulit karena mudah diserap</w:t>
      </w:r>
      <w:r w:rsidR="005634CD">
        <w:rPr>
          <w:rFonts w:ascii="TimesNewRomanPSMT" w:hAnsi="TimesNewRomanPSMT"/>
          <w:color w:val="000000"/>
          <w:lang w:val="en-US"/>
        </w:rPr>
        <w:t xml:space="preserve"> </w:t>
      </w:r>
      <w:r w:rsidR="000B68FF">
        <w:rPr>
          <w:rStyle w:val="fontstyle01"/>
        </w:rPr>
        <w:t xml:space="preserve">kulit dan mengandung vitamin E. </w:t>
      </w:r>
    </w:p>
    <w:p w:rsidR="00E66AC0" w:rsidRDefault="005634CD" w:rsidP="002F0019">
      <w:pPr>
        <w:spacing w:after="0" w:line="360" w:lineRule="auto"/>
        <w:ind w:firstLine="284"/>
        <w:jc w:val="both"/>
        <w:rPr>
          <w:rStyle w:val="fontstyle01"/>
          <w:lang w:val="en-US"/>
        </w:rPr>
      </w:pPr>
      <w:r>
        <w:rPr>
          <w:rStyle w:val="fontstyle01"/>
        </w:rPr>
        <w:t>Rajamohan &amp; Nevin (20</w:t>
      </w:r>
      <w:r>
        <w:rPr>
          <w:rStyle w:val="fontstyle01"/>
          <w:lang w:val="en-US"/>
        </w:rPr>
        <w:t>06</w:t>
      </w:r>
      <w:r w:rsidR="000B68FF">
        <w:rPr>
          <w:rStyle w:val="fontstyle01"/>
        </w:rPr>
        <w:t>) menyatakan hasil penelitian terhadap penggunaan</w:t>
      </w:r>
      <w:r w:rsidR="000B68FF">
        <w:rPr>
          <w:rStyle w:val="fontstyle01"/>
          <w:lang w:val="en-US"/>
        </w:rPr>
        <w:t xml:space="preserve"> </w:t>
      </w:r>
      <w:r w:rsidR="000B68FF">
        <w:rPr>
          <w:rStyle w:val="fontstyle21"/>
        </w:rPr>
        <w:t xml:space="preserve">VCO </w:t>
      </w:r>
      <w:r w:rsidR="000B68FF">
        <w:rPr>
          <w:rStyle w:val="fontstyle01"/>
        </w:rPr>
        <w:t>secara topikal pada luka buatan tikus percobaan yang dibagi dalam 3 group</w:t>
      </w:r>
      <w:r>
        <w:rPr>
          <w:rFonts w:ascii="TimesNewRomanPSMT" w:hAnsi="TimesNewRomanPSMT"/>
          <w:color w:val="000000"/>
          <w:lang w:val="en-US"/>
        </w:rPr>
        <w:t xml:space="preserve"> </w:t>
      </w:r>
      <w:r w:rsidR="000B68FF">
        <w:rPr>
          <w:rStyle w:val="fontstyle01"/>
        </w:rPr>
        <w:t xml:space="preserve">yaitu 1 group sebagai kontrol, 1 group diberi perlakuan 0,5 ml </w:t>
      </w:r>
      <w:r w:rsidR="000B68FF">
        <w:rPr>
          <w:rStyle w:val="fontstyle21"/>
        </w:rPr>
        <w:t xml:space="preserve">VCO </w:t>
      </w:r>
      <w:r w:rsidR="000B68FF">
        <w:rPr>
          <w:rStyle w:val="fontstyle01"/>
        </w:rPr>
        <w:t>dan 1 group</w:t>
      </w:r>
      <w:r>
        <w:rPr>
          <w:rFonts w:ascii="TimesNewRomanPSMT" w:hAnsi="TimesNewRomanPSMT"/>
          <w:color w:val="000000"/>
          <w:lang w:val="en-US"/>
        </w:rPr>
        <w:t xml:space="preserve"> </w:t>
      </w:r>
      <w:r w:rsidR="000B68FF">
        <w:rPr>
          <w:rStyle w:val="fontstyle01"/>
        </w:rPr>
        <w:t xml:space="preserve">diberi 1,0 ml </w:t>
      </w:r>
      <w:r w:rsidR="000B68FF">
        <w:rPr>
          <w:rStyle w:val="fontstyle21"/>
        </w:rPr>
        <w:t xml:space="preserve">VCO. </w:t>
      </w:r>
      <w:r w:rsidR="000B68FF">
        <w:rPr>
          <w:rStyle w:val="fontstyle01"/>
        </w:rPr>
        <w:t xml:space="preserve">Hasil pengamatan setelah setelah 10 </w:t>
      </w:r>
      <w:r w:rsidR="000B68FF">
        <w:rPr>
          <w:rStyle w:val="fontstyle01"/>
        </w:rPr>
        <w:lastRenderedPageBreak/>
        <w:t>hari tampak peningkatan</w:t>
      </w:r>
      <w:r>
        <w:rPr>
          <w:rFonts w:ascii="TimesNewRomanPSMT" w:hAnsi="TimesNewRomanPSMT"/>
          <w:color w:val="000000"/>
          <w:lang w:val="en-US"/>
        </w:rPr>
        <w:t xml:space="preserve"> </w:t>
      </w:r>
      <w:r w:rsidR="000B68FF">
        <w:rPr>
          <w:rStyle w:val="fontstyle01"/>
        </w:rPr>
        <w:t>aktivitas enzym an</w:t>
      </w:r>
      <w:r>
        <w:rPr>
          <w:rStyle w:val="fontstyle01"/>
        </w:rPr>
        <w:t>tioksidan secara signifikan dan</w:t>
      </w:r>
      <w:r>
        <w:rPr>
          <w:rStyle w:val="fontstyle01"/>
          <w:lang w:val="en-US"/>
        </w:rPr>
        <w:t xml:space="preserve"> </w:t>
      </w:r>
      <w:r w:rsidR="000B68FF">
        <w:rPr>
          <w:rStyle w:val="fontstyle01"/>
        </w:rPr>
        <w:t>penurunan glutathione serta</w:t>
      </w:r>
      <w:r>
        <w:rPr>
          <w:rFonts w:ascii="TimesNewRomanPSMT" w:hAnsi="TimesNewRomanPSMT"/>
          <w:color w:val="000000"/>
          <w:lang w:val="en-US"/>
        </w:rPr>
        <w:t xml:space="preserve"> </w:t>
      </w:r>
      <w:r w:rsidR="000B68FF">
        <w:rPr>
          <w:rStyle w:val="fontstyle01"/>
        </w:rPr>
        <w:t>malondialdehyde, peningkatan secara signifikan proliferasi fibroblast dan</w:t>
      </w:r>
      <w:r w:rsidR="000B68FF">
        <w:rPr>
          <w:rFonts w:ascii="TimesNewRomanPSMT" w:hAnsi="TimesNewRomanPSMT"/>
          <w:color w:val="000000"/>
        </w:rPr>
        <w:br/>
      </w:r>
      <w:r w:rsidR="000B68FF">
        <w:rPr>
          <w:rStyle w:val="fontstyle01"/>
        </w:rPr>
        <w:t>neovaskularisasi pada kelompok intervensi dibandingkan dengan kelompok kontrol.</w:t>
      </w:r>
      <w:r>
        <w:rPr>
          <w:rFonts w:ascii="TimesNewRomanPSMT" w:hAnsi="TimesNewRomanPSMT"/>
          <w:color w:val="000000"/>
          <w:lang w:val="en-US"/>
        </w:rPr>
        <w:t xml:space="preserve"> </w:t>
      </w:r>
      <w:r>
        <w:rPr>
          <w:rStyle w:val="fontstyle01"/>
        </w:rPr>
        <w:t>Rajamohan &amp; Nevin (20</w:t>
      </w:r>
      <w:r>
        <w:rPr>
          <w:rStyle w:val="fontstyle01"/>
          <w:lang w:val="en-US"/>
        </w:rPr>
        <w:t>06</w:t>
      </w:r>
      <w:r w:rsidR="000B68FF">
        <w:rPr>
          <w:rStyle w:val="fontstyle01"/>
        </w:rPr>
        <w:t xml:space="preserve">) menyimpulkan manfaat </w:t>
      </w:r>
      <w:r w:rsidR="000B68FF">
        <w:rPr>
          <w:rStyle w:val="fontstyle21"/>
        </w:rPr>
        <w:t xml:space="preserve">VCO </w:t>
      </w:r>
      <w:r w:rsidR="000B68FF">
        <w:rPr>
          <w:rStyle w:val="fontstyle01"/>
        </w:rPr>
        <w:t>dikaitkan dengan pengaruh</w:t>
      </w:r>
      <w:r>
        <w:rPr>
          <w:rFonts w:ascii="TimesNewRomanPSMT" w:hAnsi="TimesNewRomanPSMT"/>
          <w:color w:val="000000"/>
          <w:lang w:val="en-US"/>
        </w:rPr>
        <w:t xml:space="preserve"> </w:t>
      </w:r>
      <w:r w:rsidR="000B68FF">
        <w:rPr>
          <w:rStyle w:val="fontstyle01"/>
        </w:rPr>
        <w:t>kumulatif dari berbagai komponen biologis aktif yang ada didalamnya.</w:t>
      </w:r>
    </w:p>
    <w:p w:rsidR="00D41B39" w:rsidRPr="0012667E" w:rsidRDefault="00D41B39" w:rsidP="004A7CFA">
      <w:pPr>
        <w:tabs>
          <w:tab w:val="left" w:pos="960"/>
        </w:tabs>
        <w:spacing w:after="0" w:line="360" w:lineRule="auto"/>
        <w:jc w:val="both"/>
        <w:rPr>
          <w:rFonts w:ascii="Times New Roman" w:hAnsi="Times New Roman" w:cs="Times New Roman"/>
          <w:b/>
          <w:sz w:val="24"/>
          <w:szCs w:val="24"/>
        </w:rPr>
      </w:pPr>
      <w:r w:rsidRPr="0012667E">
        <w:rPr>
          <w:rFonts w:ascii="Times New Roman" w:hAnsi="Times New Roman" w:cs="Times New Roman"/>
          <w:b/>
          <w:sz w:val="24"/>
          <w:szCs w:val="24"/>
        </w:rPr>
        <w:t xml:space="preserve">KESIMPULAN </w:t>
      </w:r>
    </w:p>
    <w:p w:rsidR="00D41B39" w:rsidRDefault="00D41B39" w:rsidP="002F0019">
      <w:pPr>
        <w:spacing w:after="0" w:line="360" w:lineRule="auto"/>
        <w:ind w:firstLine="284"/>
        <w:jc w:val="both"/>
        <w:rPr>
          <w:rFonts w:ascii="Times New Roman" w:hAnsi="Times New Roman" w:cs="Times New Roman"/>
          <w:sz w:val="24"/>
          <w:szCs w:val="24"/>
        </w:rPr>
      </w:pPr>
      <w:r w:rsidRPr="005634CD">
        <w:rPr>
          <w:rStyle w:val="fontstyle01"/>
        </w:rPr>
        <w:t>Sediaan</w:t>
      </w:r>
      <w:r>
        <w:rPr>
          <w:rFonts w:ascii="Times New Roman" w:hAnsi="Times New Roman" w:cs="Times New Roman"/>
          <w:sz w:val="24"/>
          <w:szCs w:val="24"/>
        </w:rPr>
        <w:t xml:space="preserve"> salep vco mampu mempercepat proses penyembuhan luka dengan kemampuan melembabkan luka, mencegah infeksi dan menurunkan</w:t>
      </w:r>
      <w:r w:rsidR="007B7F46">
        <w:rPr>
          <w:rFonts w:ascii="Times New Roman" w:hAnsi="Times New Roman" w:cs="Times New Roman"/>
          <w:sz w:val="24"/>
          <w:szCs w:val="24"/>
        </w:rPr>
        <w:t xml:space="preserve"> </w:t>
      </w:r>
      <w:r>
        <w:rPr>
          <w:rFonts w:ascii="Times New Roman" w:hAnsi="Times New Roman" w:cs="Times New Roman"/>
          <w:sz w:val="24"/>
          <w:szCs w:val="24"/>
        </w:rPr>
        <w:t xml:space="preserve">inflamasi. </w:t>
      </w:r>
    </w:p>
    <w:p w:rsidR="005634CD" w:rsidRDefault="005634CD" w:rsidP="007B7F46">
      <w:pPr>
        <w:spacing w:after="0" w:line="360" w:lineRule="auto"/>
        <w:jc w:val="center"/>
        <w:rPr>
          <w:rFonts w:ascii="Times New Roman" w:hAnsi="Times New Roman" w:cs="Times New Roman"/>
          <w:b/>
          <w:sz w:val="24"/>
          <w:szCs w:val="24"/>
          <w:lang w:val="en-US"/>
        </w:rPr>
      </w:pPr>
    </w:p>
    <w:p w:rsidR="00D41B39" w:rsidRPr="0012667E" w:rsidRDefault="00D41B39" w:rsidP="007B7F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DAF</w:t>
      </w:r>
      <w:r w:rsidRPr="0012667E">
        <w:rPr>
          <w:rFonts w:ascii="Times New Roman" w:hAnsi="Times New Roman" w:cs="Times New Roman"/>
          <w:b/>
          <w:sz w:val="24"/>
          <w:szCs w:val="24"/>
        </w:rPr>
        <w:t xml:space="preserve">TAR PUSTAKA </w:t>
      </w:r>
    </w:p>
    <w:p w:rsidR="005634CD" w:rsidRDefault="005634CD" w:rsidP="005634CD">
      <w:pPr>
        <w:pStyle w:val="ListParagraph"/>
        <w:spacing w:after="0" w:line="240" w:lineRule="auto"/>
        <w:ind w:left="1134" w:hanging="1134"/>
        <w:jc w:val="both"/>
        <w:rPr>
          <w:rFonts w:ascii="Times New Roman" w:hAnsi="Times New Roman"/>
          <w:sz w:val="24"/>
          <w:szCs w:val="24"/>
        </w:rPr>
      </w:pPr>
      <w:r>
        <w:rPr>
          <w:rFonts w:ascii="Times New Roman" w:hAnsi="Times New Roman"/>
          <w:sz w:val="24"/>
          <w:szCs w:val="24"/>
        </w:rPr>
        <w:t>Anief, Moh.,2002,</w:t>
      </w:r>
      <w:r w:rsidRPr="00784BDF">
        <w:rPr>
          <w:rFonts w:ascii="Times New Roman" w:hAnsi="Times New Roman"/>
          <w:i/>
          <w:sz w:val="24"/>
          <w:szCs w:val="24"/>
        </w:rPr>
        <w:t xml:space="preserve"> Formulasi Obat Topikal</w:t>
      </w:r>
      <w:r>
        <w:rPr>
          <w:rFonts w:ascii="Times New Roman" w:hAnsi="Times New Roman"/>
          <w:sz w:val="24"/>
          <w:szCs w:val="24"/>
        </w:rPr>
        <w:t>, Gadjah Mada University Press, Yogyakarta</w:t>
      </w:r>
    </w:p>
    <w:p w:rsidR="005634CD" w:rsidRDefault="005634CD" w:rsidP="005634CD">
      <w:pPr>
        <w:pStyle w:val="ListParagraph"/>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__________,2006, </w:t>
      </w:r>
      <w:r w:rsidRPr="00A0068A">
        <w:rPr>
          <w:rFonts w:ascii="Times New Roman" w:hAnsi="Times New Roman"/>
          <w:i/>
          <w:sz w:val="24"/>
          <w:szCs w:val="24"/>
        </w:rPr>
        <w:t>Ilmu Meracik Obat Teori dan Praktek</w:t>
      </w:r>
      <w:r>
        <w:rPr>
          <w:rFonts w:ascii="Times New Roman" w:hAnsi="Times New Roman"/>
          <w:sz w:val="24"/>
          <w:szCs w:val="24"/>
        </w:rPr>
        <w:t>, Gadjah Mada University Press, Yogyakarta</w:t>
      </w:r>
    </w:p>
    <w:p w:rsidR="005634CD" w:rsidRPr="005634CD" w:rsidRDefault="005634CD" w:rsidP="005634CD">
      <w:pPr>
        <w:pStyle w:val="ListParagraph"/>
        <w:spacing w:after="0" w:line="240" w:lineRule="auto"/>
        <w:ind w:left="1418" w:hanging="1418"/>
        <w:jc w:val="both"/>
        <w:rPr>
          <w:rFonts w:ascii="Times New Roman" w:hAnsi="Times New Roman" w:cs="Times New Roman"/>
          <w:sz w:val="24"/>
          <w:szCs w:val="24"/>
        </w:rPr>
      </w:pPr>
      <w:r w:rsidRPr="005634CD">
        <w:rPr>
          <w:rFonts w:ascii="Times New Roman" w:hAnsi="Times New Roman" w:cs="Times New Roman"/>
          <w:sz w:val="24"/>
          <w:szCs w:val="24"/>
        </w:rPr>
        <w:t xml:space="preserve">Carrie Sussman, Barbara Bates Jensen., 2011, </w:t>
      </w:r>
      <w:r w:rsidRPr="005634CD">
        <w:rPr>
          <w:rFonts w:ascii="Times New Roman" w:hAnsi="Times New Roman" w:cs="Times New Roman"/>
          <w:i/>
          <w:sz w:val="24"/>
          <w:szCs w:val="24"/>
        </w:rPr>
        <w:t>Wound Care, A Collaborative Practise Manual for Health Professional</w:t>
      </w:r>
      <w:r w:rsidRPr="005634CD">
        <w:rPr>
          <w:rFonts w:ascii="Times New Roman" w:hAnsi="Times New Roman" w:cs="Times New Roman"/>
          <w:sz w:val="24"/>
          <w:szCs w:val="24"/>
        </w:rPr>
        <w:t>, Lippincot William &amp; Wilkins.</w:t>
      </w:r>
    </w:p>
    <w:p w:rsidR="005634CD" w:rsidRPr="005634CD" w:rsidRDefault="005634CD" w:rsidP="005634CD">
      <w:pPr>
        <w:pStyle w:val="ListParagraph"/>
        <w:spacing w:after="0" w:line="240" w:lineRule="auto"/>
        <w:ind w:left="1134" w:hanging="1134"/>
        <w:jc w:val="both"/>
        <w:rPr>
          <w:rFonts w:ascii="Times New Roman" w:hAnsi="Times New Roman" w:cs="Times New Roman"/>
          <w:sz w:val="24"/>
          <w:szCs w:val="24"/>
        </w:rPr>
      </w:pPr>
      <w:r w:rsidRPr="005634CD">
        <w:rPr>
          <w:rFonts w:ascii="Times New Roman" w:hAnsi="Times New Roman" w:cs="Times New Roman"/>
          <w:sz w:val="24"/>
          <w:szCs w:val="24"/>
        </w:rPr>
        <w:t>Carville, K., 2012,</w:t>
      </w:r>
      <w:r w:rsidRPr="005634CD">
        <w:rPr>
          <w:rFonts w:ascii="Times New Roman" w:hAnsi="Times New Roman" w:cs="Times New Roman"/>
          <w:i/>
          <w:sz w:val="24"/>
          <w:szCs w:val="24"/>
        </w:rPr>
        <w:t>Wound Care Manual</w:t>
      </w:r>
      <w:r w:rsidRPr="005634CD">
        <w:rPr>
          <w:rFonts w:ascii="Times New Roman" w:hAnsi="Times New Roman" w:cs="Times New Roman"/>
          <w:sz w:val="24"/>
          <w:szCs w:val="24"/>
        </w:rPr>
        <w:t>, Silver Chain Foundation, Australia</w:t>
      </w:r>
    </w:p>
    <w:p w:rsidR="005634CD" w:rsidRPr="005634CD" w:rsidRDefault="005634CD" w:rsidP="005634CD">
      <w:pPr>
        <w:pStyle w:val="ListParagraph"/>
        <w:spacing w:after="0" w:line="240" w:lineRule="auto"/>
        <w:ind w:left="1134" w:hanging="1134"/>
        <w:jc w:val="both"/>
        <w:rPr>
          <w:rFonts w:ascii="Times New Roman" w:hAnsi="Times New Roman" w:cs="Times New Roman"/>
          <w:sz w:val="24"/>
          <w:szCs w:val="24"/>
        </w:rPr>
      </w:pPr>
      <w:r w:rsidRPr="005634CD">
        <w:rPr>
          <w:rFonts w:ascii="Times New Roman" w:hAnsi="Times New Roman" w:cs="Times New Roman"/>
          <w:sz w:val="24"/>
          <w:szCs w:val="24"/>
        </w:rPr>
        <w:lastRenderedPageBreak/>
        <w:t>Dalimartha, S.</w:t>
      </w:r>
      <w:r w:rsidRPr="005634CD">
        <w:rPr>
          <w:rFonts w:ascii="Times New Roman" w:hAnsi="Times New Roman" w:cs="Times New Roman"/>
          <w:i/>
          <w:sz w:val="24"/>
          <w:szCs w:val="24"/>
        </w:rPr>
        <w:t>,</w:t>
      </w:r>
      <w:r w:rsidRPr="005634CD">
        <w:rPr>
          <w:rFonts w:ascii="Times New Roman" w:hAnsi="Times New Roman" w:cs="Times New Roman"/>
          <w:sz w:val="24"/>
          <w:szCs w:val="24"/>
        </w:rPr>
        <w:t>2008</w:t>
      </w:r>
      <w:r w:rsidRPr="005634CD">
        <w:rPr>
          <w:rFonts w:ascii="Times New Roman" w:hAnsi="Times New Roman" w:cs="Times New Roman"/>
          <w:i/>
          <w:sz w:val="24"/>
          <w:szCs w:val="24"/>
        </w:rPr>
        <w:t xml:space="preserve"> Atlas Tumbuhan Obat Indonesia</w:t>
      </w:r>
      <w:r w:rsidRPr="005634CD">
        <w:rPr>
          <w:rFonts w:ascii="Times New Roman" w:hAnsi="Times New Roman" w:cs="Times New Roman"/>
          <w:sz w:val="24"/>
          <w:szCs w:val="24"/>
        </w:rPr>
        <w:t xml:space="preserve"> Jilid 3, Jakarta.</w:t>
      </w:r>
    </w:p>
    <w:p w:rsidR="005634CD" w:rsidRPr="005634CD" w:rsidRDefault="005634CD" w:rsidP="005634CD">
      <w:pPr>
        <w:pStyle w:val="ListParagraph"/>
        <w:spacing w:after="0" w:line="240" w:lineRule="auto"/>
        <w:ind w:left="1134" w:hanging="1134"/>
        <w:jc w:val="both"/>
        <w:rPr>
          <w:rFonts w:ascii="Times New Roman" w:hAnsi="Times New Roman" w:cs="Times New Roman"/>
          <w:sz w:val="24"/>
          <w:szCs w:val="24"/>
          <w:lang w:val="en-US"/>
        </w:rPr>
      </w:pPr>
      <w:r w:rsidRPr="005634CD">
        <w:rPr>
          <w:rFonts w:ascii="Times New Roman" w:hAnsi="Times New Roman" w:cs="Times New Roman"/>
          <w:sz w:val="24"/>
          <w:szCs w:val="24"/>
        </w:rPr>
        <w:t>Djuanda</w:t>
      </w:r>
      <w:r w:rsidRPr="005634CD">
        <w:rPr>
          <w:rFonts w:ascii="Times New Roman" w:hAnsi="Times New Roman" w:cs="Times New Roman"/>
          <w:sz w:val="24"/>
          <w:szCs w:val="24"/>
          <w:lang w:val="en-US"/>
        </w:rPr>
        <w:t xml:space="preserve">, </w:t>
      </w:r>
      <w:r w:rsidRPr="00FB22FB">
        <w:rPr>
          <w:rFonts w:ascii="Times New Roman" w:hAnsi="Times New Roman" w:cs="Times New Roman"/>
          <w:sz w:val="24"/>
          <w:szCs w:val="24"/>
        </w:rPr>
        <w:t>Adhi., 2007.,</w:t>
      </w:r>
      <w:r w:rsidRPr="005634CD">
        <w:rPr>
          <w:rFonts w:ascii="Times New Roman" w:hAnsi="Times New Roman" w:cs="Times New Roman"/>
          <w:sz w:val="24"/>
          <w:szCs w:val="24"/>
        </w:rPr>
        <w:t> </w:t>
      </w:r>
      <w:r w:rsidRPr="00FB22FB">
        <w:rPr>
          <w:rFonts w:ascii="Times New Roman" w:hAnsi="Times New Roman" w:cs="Times New Roman"/>
          <w:sz w:val="24"/>
          <w:szCs w:val="24"/>
        </w:rPr>
        <w:t>Ilmu Penyakit Kulit Dan Kelamin. Edisi kelima.Balai Penerbit FKUI.</w:t>
      </w:r>
      <w:r w:rsidRPr="005634CD">
        <w:rPr>
          <w:rFonts w:ascii="Times New Roman" w:hAnsi="Times New Roman" w:cs="Times New Roman"/>
          <w:sz w:val="24"/>
          <w:szCs w:val="24"/>
          <w:lang w:val="en-US"/>
        </w:rPr>
        <w:t xml:space="preserve"> </w:t>
      </w:r>
      <w:r w:rsidRPr="00FB22FB">
        <w:rPr>
          <w:rFonts w:ascii="Times New Roman" w:hAnsi="Times New Roman" w:cs="Times New Roman"/>
          <w:sz w:val="24"/>
          <w:szCs w:val="24"/>
        </w:rPr>
        <w:t>Jakarta</w:t>
      </w:r>
    </w:p>
    <w:p w:rsidR="005634CD" w:rsidRPr="005634CD" w:rsidRDefault="005634CD" w:rsidP="005634CD">
      <w:pPr>
        <w:pStyle w:val="ListParagraph"/>
        <w:spacing w:after="0" w:line="240" w:lineRule="auto"/>
        <w:ind w:left="1134" w:hanging="1134"/>
        <w:jc w:val="both"/>
        <w:rPr>
          <w:rFonts w:ascii="Times New Roman" w:hAnsi="Times New Roman" w:cs="Times New Roman"/>
          <w:sz w:val="24"/>
          <w:szCs w:val="24"/>
        </w:rPr>
      </w:pPr>
      <w:r w:rsidRPr="005634CD">
        <w:rPr>
          <w:rFonts w:ascii="Times New Roman" w:hAnsi="Times New Roman" w:cs="Times New Roman"/>
          <w:sz w:val="24"/>
          <w:szCs w:val="24"/>
        </w:rPr>
        <w:t>Ekaputra, E, 2013,</w:t>
      </w:r>
      <w:r w:rsidRPr="005634CD">
        <w:rPr>
          <w:rFonts w:ascii="Times New Roman" w:hAnsi="Times New Roman" w:cs="Times New Roman"/>
          <w:i/>
          <w:sz w:val="24"/>
          <w:szCs w:val="24"/>
        </w:rPr>
        <w:t xml:space="preserve"> Evolusi Manajemen Luka</w:t>
      </w:r>
      <w:r w:rsidRPr="005634CD">
        <w:rPr>
          <w:rFonts w:ascii="Times New Roman" w:hAnsi="Times New Roman" w:cs="Times New Roman"/>
          <w:sz w:val="24"/>
          <w:szCs w:val="24"/>
        </w:rPr>
        <w:t>, CV. Trans Info Media,Jakarta.</w:t>
      </w:r>
    </w:p>
    <w:p w:rsidR="005634CD" w:rsidRPr="005634CD" w:rsidRDefault="005634CD" w:rsidP="005634CD">
      <w:pPr>
        <w:pStyle w:val="ListParagraph"/>
        <w:spacing w:after="0" w:line="240" w:lineRule="auto"/>
        <w:ind w:left="1134" w:hanging="1134"/>
        <w:jc w:val="both"/>
        <w:rPr>
          <w:rFonts w:ascii="Times New Roman" w:hAnsi="Times New Roman" w:cs="Times New Roman"/>
          <w:sz w:val="24"/>
          <w:szCs w:val="24"/>
        </w:rPr>
      </w:pPr>
      <w:r w:rsidRPr="005634CD">
        <w:rPr>
          <w:rFonts w:ascii="Times New Roman" w:hAnsi="Times New Roman" w:cs="Times New Roman"/>
          <w:sz w:val="24"/>
          <w:szCs w:val="24"/>
        </w:rPr>
        <w:t>Handayani,Ririn,Sri</w:t>
      </w:r>
      <w:r w:rsidRPr="005634CD">
        <w:rPr>
          <w:rFonts w:ascii="Times New Roman" w:hAnsi="Times New Roman" w:cs="Times New Roman"/>
          <w:i/>
          <w:sz w:val="24"/>
          <w:szCs w:val="24"/>
        </w:rPr>
        <w:t>, Pencegahan Luka Tekan Melalui Pijat Menggunakan Virgin Cocunut Oil</w:t>
      </w:r>
      <w:r w:rsidRPr="005634CD">
        <w:rPr>
          <w:rFonts w:ascii="Times New Roman" w:hAnsi="Times New Roman" w:cs="Times New Roman"/>
          <w:sz w:val="24"/>
          <w:szCs w:val="24"/>
        </w:rPr>
        <w:t>, Jurnal Keperawatan Indonesia, Vol. 14, No.3, hal 141-148,</w:t>
      </w:r>
      <w:r w:rsidRPr="005634CD">
        <w:rPr>
          <w:rFonts w:ascii="Times New Roman" w:hAnsi="Times New Roman" w:cs="Times New Roman"/>
          <w:sz w:val="24"/>
          <w:szCs w:val="24"/>
          <w:lang w:val="en-US"/>
        </w:rPr>
        <w:t xml:space="preserve"> </w:t>
      </w:r>
      <w:r w:rsidRPr="005634CD">
        <w:rPr>
          <w:rFonts w:ascii="Times New Roman" w:hAnsi="Times New Roman" w:cs="Times New Roman"/>
          <w:sz w:val="24"/>
          <w:szCs w:val="24"/>
        </w:rPr>
        <w:t xml:space="preserve">(2011). </w:t>
      </w:r>
    </w:p>
    <w:p w:rsidR="005634CD" w:rsidRPr="005634CD" w:rsidRDefault="005634CD" w:rsidP="005634CD">
      <w:pPr>
        <w:pStyle w:val="ListParagraph"/>
        <w:spacing w:after="0" w:line="240" w:lineRule="auto"/>
        <w:ind w:left="1134" w:hanging="1134"/>
        <w:jc w:val="both"/>
        <w:rPr>
          <w:rFonts w:ascii="Times New Roman" w:hAnsi="Times New Roman" w:cs="Times New Roman"/>
          <w:sz w:val="24"/>
          <w:szCs w:val="24"/>
        </w:rPr>
      </w:pPr>
      <w:r w:rsidRPr="005634CD">
        <w:rPr>
          <w:rFonts w:ascii="Times New Roman" w:hAnsi="Times New Roman" w:cs="Times New Roman"/>
          <w:sz w:val="24"/>
          <w:szCs w:val="24"/>
        </w:rPr>
        <w:t xml:space="preserve">Irawan, Derajat Dewandono, </w:t>
      </w:r>
      <w:r w:rsidRPr="005634CD">
        <w:rPr>
          <w:rFonts w:ascii="Times New Roman" w:hAnsi="Times New Roman" w:cs="Times New Roman"/>
          <w:i/>
          <w:sz w:val="24"/>
          <w:szCs w:val="24"/>
        </w:rPr>
        <w:t>Pemanfaatan VCO ( virgin cocunut oil) dengan Tehnik Massage Dalam Penyembuhan Luka Dekubitus Derajat II pada Lansia</w:t>
      </w:r>
      <w:r w:rsidRPr="005634CD">
        <w:rPr>
          <w:rFonts w:ascii="Times New Roman" w:hAnsi="Times New Roman" w:cs="Times New Roman"/>
          <w:sz w:val="24"/>
          <w:szCs w:val="24"/>
        </w:rPr>
        <w:t>. Tidak dipublikasikan.</w:t>
      </w:r>
    </w:p>
    <w:p w:rsidR="005634CD" w:rsidRPr="005634CD" w:rsidRDefault="005634CD" w:rsidP="005634CD">
      <w:pPr>
        <w:pStyle w:val="ListParagraph"/>
        <w:spacing w:after="0" w:line="240" w:lineRule="auto"/>
        <w:ind w:left="1134" w:hanging="1134"/>
        <w:jc w:val="both"/>
        <w:rPr>
          <w:rFonts w:ascii="Times New Roman" w:hAnsi="Times New Roman" w:cs="Times New Roman"/>
          <w:sz w:val="24"/>
          <w:szCs w:val="24"/>
        </w:rPr>
      </w:pPr>
      <w:r w:rsidRPr="005634CD">
        <w:rPr>
          <w:rFonts w:ascii="Times New Roman" w:hAnsi="Times New Roman" w:cs="Times New Roman"/>
          <w:sz w:val="24"/>
          <w:szCs w:val="24"/>
        </w:rPr>
        <w:t xml:space="preserve">Kar, Ashutosh, 2013, </w:t>
      </w:r>
      <w:r w:rsidRPr="005634CD">
        <w:rPr>
          <w:rFonts w:ascii="Times New Roman" w:hAnsi="Times New Roman" w:cs="Times New Roman"/>
          <w:i/>
          <w:sz w:val="24"/>
          <w:szCs w:val="24"/>
        </w:rPr>
        <w:t>Farmakognosi &amp; Farmakobioteknologi</w:t>
      </w:r>
      <w:r w:rsidRPr="005634CD">
        <w:rPr>
          <w:rFonts w:ascii="Times New Roman" w:hAnsi="Times New Roman" w:cs="Times New Roman"/>
          <w:sz w:val="24"/>
          <w:szCs w:val="24"/>
        </w:rPr>
        <w:t xml:space="preserve"> Vol. 3, Penerbit Buku Kedokteran EGC, Jakarta.</w:t>
      </w:r>
    </w:p>
    <w:p w:rsidR="005634CD" w:rsidRPr="005634CD" w:rsidRDefault="005634CD" w:rsidP="005634CD">
      <w:pPr>
        <w:pStyle w:val="ListParagraph"/>
        <w:spacing w:after="0" w:line="240" w:lineRule="auto"/>
        <w:ind w:left="1134" w:hanging="1134"/>
        <w:jc w:val="both"/>
        <w:rPr>
          <w:rFonts w:ascii="Times New Roman" w:hAnsi="Times New Roman" w:cs="Times New Roman"/>
          <w:sz w:val="24"/>
          <w:szCs w:val="24"/>
        </w:rPr>
      </w:pPr>
      <w:r w:rsidRPr="005634CD">
        <w:rPr>
          <w:rFonts w:ascii="Times New Roman" w:hAnsi="Times New Roman" w:cs="Times New Roman"/>
          <w:sz w:val="24"/>
          <w:szCs w:val="24"/>
        </w:rPr>
        <w:t>Lucida H, Husni P dan Hosiana V, 2008, Kinetika Permeasi Klotrimazol Dari Matriks Basis Krim Yang Mengandung Virgin Coconut Oil (VCO), Jurnal Riset Kimia, Vol. 2 (1), 14 – 20</w:t>
      </w:r>
    </w:p>
    <w:p w:rsidR="005634CD" w:rsidRPr="005634CD" w:rsidRDefault="005634CD" w:rsidP="005634CD">
      <w:pPr>
        <w:pStyle w:val="ListParagraph"/>
        <w:spacing w:after="0" w:line="240" w:lineRule="auto"/>
        <w:ind w:left="1134" w:hanging="1134"/>
        <w:jc w:val="both"/>
        <w:rPr>
          <w:rFonts w:ascii="Times New Roman" w:hAnsi="Times New Roman" w:cs="Times New Roman"/>
          <w:sz w:val="24"/>
          <w:szCs w:val="24"/>
        </w:rPr>
      </w:pPr>
      <w:r w:rsidRPr="005634CD">
        <w:rPr>
          <w:rFonts w:ascii="Times New Roman" w:hAnsi="Times New Roman" w:cs="Times New Roman"/>
          <w:sz w:val="24"/>
          <w:szCs w:val="24"/>
        </w:rPr>
        <w:t xml:space="preserve">Morison, Moya J.,2004, </w:t>
      </w:r>
      <w:r w:rsidRPr="005634CD">
        <w:rPr>
          <w:rFonts w:ascii="Times New Roman" w:hAnsi="Times New Roman" w:cs="Times New Roman"/>
          <w:i/>
          <w:sz w:val="24"/>
          <w:szCs w:val="24"/>
        </w:rPr>
        <w:t>Manajemen Luka,</w:t>
      </w:r>
      <w:r w:rsidRPr="005634CD">
        <w:rPr>
          <w:rFonts w:ascii="Times New Roman" w:hAnsi="Times New Roman" w:cs="Times New Roman"/>
          <w:sz w:val="24"/>
          <w:szCs w:val="24"/>
        </w:rPr>
        <w:t xml:space="preserve"> Penerbit Buku Kedokteran EGC, Jakarta </w:t>
      </w:r>
    </w:p>
    <w:p w:rsidR="005634CD" w:rsidRDefault="005634CD" w:rsidP="005634CD">
      <w:pPr>
        <w:pStyle w:val="ListParagraph"/>
        <w:spacing w:after="0" w:line="240" w:lineRule="auto"/>
        <w:ind w:left="1134" w:hanging="1134"/>
        <w:jc w:val="both"/>
        <w:rPr>
          <w:rFonts w:ascii="Times New Roman" w:hAnsi="Times New Roman" w:cs="Times New Roman"/>
          <w:sz w:val="24"/>
          <w:szCs w:val="24"/>
          <w:lang w:val="en-US"/>
        </w:rPr>
      </w:pPr>
      <w:r w:rsidRPr="005634CD">
        <w:rPr>
          <w:rFonts w:ascii="Times New Roman" w:hAnsi="Times New Roman" w:cs="Times New Roman"/>
          <w:sz w:val="24"/>
          <w:szCs w:val="24"/>
        </w:rPr>
        <w:t>Nevin, K.G. dan Rajamohan, T., 2006, Virgin Coconut Oil Supplemented Diet Increases The Antioxidant Status In Rats, Food Chem., 99, 260–266.</w:t>
      </w:r>
    </w:p>
    <w:p w:rsidR="002F0019" w:rsidRPr="005634CD" w:rsidRDefault="002F0019" w:rsidP="005634CD">
      <w:pPr>
        <w:pStyle w:val="ListParagraph"/>
        <w:spacing w:after="0" w:line="240" w:lineRule="auto"/>
        <w:ind w:left="1134" w:hanging="1134"/>
        <w:jc w:val="both"/>
        <w:rPr>
          <w:rFonts w:ascii="Times New Roman" w:hAnsi="Times New Roman" w:cs="Times New Roman"/>
          <w:sz w:val="24"/>
          <w:szCs w:val="24"/>
          <w:lang w:val="en-US"/>
        </w:rPr>
      </w:pPr>
    </w:p>
    <w:p w:rsidR="005634CD" w:rsidRPr="005634CD" w:rsidRDefault="005634CD" w:rsidP="005634CD">
      <w:pPr>
        <w:pStyle w:val="ListParagraph"/>
        <w:spacing w:after="0" w:line="240" w:lineRule="auto"/>
        <w:ind w:left="993" w:hanging="993"/>
        <w:jc w:val="both"/>
        <w:rPr>
          <w:rFonts w:ascii="Times New Roman" w:hAnsi="Times New Roman" w:cs="Times New Roman"/>
          <w:sz w:val="24"/>
          <w:szCs w:val="24"/>
        </w:rPr>
      </w:pPr>
      <w:r w:rsidRPr="005634CD">
        <w:rPr>
          <w:rFonts w:ascii="Times New Roman" w:hAnsi="Times New Roman" w:cs="Times New Roman"/>
          <w:sz w:val="24"/>
          <w:szCs w:val="24"/>
        </w:rPr>
        <w:lastRenderedPageBreak/>
        <w:t xml:space="preserve">Pusat Studi Biofarmaka LPPM IPB., 2014, </w:t>
      </w:r>
      <w:r w:rsidRPr="005634CD">
        <w:rPr>
          <w:rFonts w:ascii="Times New Roman" w:hAnsi="Times New Roman" w:cs="Times New Roman"/>
          <w:i/>
          <w:sz w:val="24"/>
          <w:szCs w:val="24"/>
        </w:rPr>
        <w:t>Sehat Alami dengan Herbal</w:t>
      </w:r>
      <w:r w:rsidRPr="005634CD">
        <w:rPr>
          <w:rFonts w:ascii="Times New Roman" w:hAnsi="Times New Roman" w:cs="Times New Roman"/>
          <w:sz w:val="24"/>
          <w:szCs w:val="24"/>
        </w:rPr>
        <w:t>, PT Gramedia Pustaka Utama, Jakarta</w:t>
      </w:r>
    </w:p>
    <w:p w:rsidR="005634CD" w:rsidRPr="005634CD" w:rsidRDefault="005634CD" w:rsidP="005634CD">
      <w:pPr>
        <w:pStyle w:val="ListParagraph"/>
        <w:spacing w:after="0" w:line="240" w:lineRule="auto"/>
        <w:ind w:left="993" w:hanging="993"/>
        <w:jc w:val="both"/>
        <w:rPr>
          <w:rFonts w:ascii="Times New Roman" w:hAnsi="Times New Roman" w:cs="Times New Roman"/>
          <w:sz w:val="24"/>
          <w:szCs w:val="24"/>
        </w:rPr>
      </w:pPr>
      <w:r w:rsidRPr="005634CD">
        <w:rPr>
          <w:rFonts w:ascii="Times New Roman" w:hAnsi="Times New Roman" w:cs="Times New Roman"/>
          <w:sz w:val="24"/>
          <w:szCs w:val="24"/>
        </w:rPr>
        <w:t xml:space="preserve">Sastroasmoro, S &amp; Ismael, 2002, Dasar – dasar Metodologi Penelitian Klinis, Sagung Seto, Jakarta </w:t>
      </w:r>
    </w:p>
    <w:p w:rsidR="005634CD" w:rsidRPr="005634CD" w:rsidRDefault="005634CD" w:rsidP="005634CD">
      <w:pPr>
        <w:pStyle w:val="ListParagraph"/>
        <w:spacing w:after="0" w:line="240" w:lineRule="auto"/>
        <w:ind w:left="993" w:hanging="993"/>
        <w:jc w:val="both"/>
        <w:rPr>
          <w:rFonts w:ascii="Times New Roman" w:hAnsi="Times New Roman" w:cs="Times New Roman"/>
          <w:sz w:val="24"/>
          <w:szCs w:val="24"/>
        </w:rPr>
      </w:pPr>
      <w:r w:rsidRPr="005634CD">
        <w:rPr>
          <w:rFonts w:ascii="Times New Roman" w:hAnsi="Times New Roman" w:cs="Times New Roman"/>
          <w:sz w:val="24"/>
          <w:szCs w:val="24"/>
        </w:rPr>
        <w:t xml:space="preserve">Szkudelsi, Tomasz, 2012 , </w:t>
      </w:r>
      <w:r w:rsidRPr="005634CD">
        <w:rPr>
          <w:rFonts w:ascii="Times New Roman" w:hAnsi="Times New Roman" w:cs="Times New Roman"/>
          <w:i/>
          <w:sz w:val="24"/>
          <w:szCs w:val="24"/>
        </w:rPr>
        <w:t>Streptozotocin – Nicotinamid- Induced Diabetes in the Rat</w:t>
      </w:r>
      <w:r w:rsidRPr="005634CD">
        <w:rPr>
          <w:rFonts w:ascii="Times New Roman" w:hAnsi="Times New Roman" w:cs="Times New Roman"/>
          <w:sz w:val="24"/>
          <w:szCs w:val="24"/>
        </w:rPr>
        <w:t>. Characteritic of the experimental model. Experimental Biology and Medicine, 237: 481 - 490</w:t>
      </w:r>
    </w:p>
    <w:p w:rsidR="00A15FFF" w:rsidRDefault="005634CD" w:rsidP="005634CD">
      <w:pPr>
        <w:pStyle w:val="ListParagraph"/>
        <w:spacing w:after="0" w:line="240" w:lineRule="auto"/>
        <w:ind w:left="1134" w:hanging="1134"/>
        <w:jc w:val="both"/>
      </w:pPr>
      <w:r w:rsidRPr="005634CD">
        <w:rPr>
          <w:rFonts w:ascii="Times New Roman" w:hAnsi="Times New Roman" w:cs="Times New Roman"/>
          <w:sz w:val="24"/>
          <w:szCs w:val="24"/>
        </w:rPr>
        <w:t xml:space="preserve">Utami, P., 2013, </w:t>
      </w:r>
      <w:r w:rsidRPr="005634CD">
        <w:rPr>
          <w:rFonts w:ascii="Times New Roman" w:hAnsi="Times New Roman" w:cs="Times New Roman"/>
          <w:i/>
          <w:sz w:val="24"/>
          <w:szCs w:val="24"/>
        </w:rPr>
        <w:t>The Miracles of Herbs</w:t>
      </w:r>
      <w:r w:rsidRPr="005634CD">
        <w:rPr>
          <w:rFonts w:ascii="Times New Roman" w:hAnsi="Times New Roman" w:cs="Times New Roman"/>
          <w:sz w:val="24"/>
          <w:szCs w:val="24"/>
        </w:rPr>
        <w:t xml:space="preserve">, PT AgroMedia Pustaka, Jakarta </w:t>
      </w:r>
    </w:p>
    <w:sectPr w:rsidR="00A15FFF" w:rsidSect="003536F6">
      <w:type w:val="continuous"/>
      <w:pgSz w:w="11906" w:h="16838" w:code="9"/>
      <w:pgMar w:top="1701" w:right="1701" w:bottom="1701" w:left="1701" w:header="709" w:footer="709" w:gutter="0"/>
      <w:pgNumType w:start="65"/>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0BA" w:rsidRDefault="004700BA" w:rsidP="002F0019">
      <w:pPr>
        <w:spacing w:after="0" w:line="240" w:lineRule="auto"/>
      </w:pPr>
      <w:r>
        <w:separator/>
      </w:r>
    </w:p>
  </w:endnote>
  <w:endnote w:type="continuationSeparator" w:id="1">
    <w:p w:rsidR="004700BA" w:rsidRDefault="004700BA" w:rsidP="002F0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6" w:rsidRDefault="003536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9406914"/>
      <w:docPartObj>
        <w:docPartGallery w:val="Page Numbers (Bottom of Page)"/>
        <w:docPartUnique/>
      </w:docPartObj>
    </w:sdtPr>
    <w:sdtContent>
      <w:p w:rsidR="002F0019" w:rsidRPr="002F0019" w:rsidRDefault="00E31864">
        <w:pPr>
          <w:pStyle w:val="Footer"/>
          <w:jc w:val="center"/>
          <w:rPr>
            <w:rFonts w:ascii="Times New Roman" w:hAnsi="Times New Roman" w:cs="Times New Roman"/>
            <w:sz w:val="24"/>
            <w:szCs w:val="24"/>
          </w:rPr>
        </w:pPr>
        <w:r w:rsidRPr="002F0019">
          <w:rPr>
            <w:rFonts w:ascii="Times New Roman" w:hAnsi="Times New Roman" w:cs="Times New Roman"/>
            <w:sz w:val="24"/>
            <w:szCs w:val="24"/>
          </w:rPr>
          <w:fldChar w:fldCharType="begin"/>
        </w:r>
        <w:r w:rsidR="002F0019" w:rsidRPr="002F0019">
          <w:rPr>
            <w:rFonts w:ascii="Times New Roman" w:hAnsi="Times New Roman" w:cs="Times New Roman"/>
            <w:sz w:val="24"/>
            <w:szCs w:val="24"/>
          </w:rPr>
          <w:instrText xml:space="preserve"> PAGE   \* MERGEFORMAT </w:instrText>
        </w:r>
        <w:r w:rsidRPr="002F0019">
          <w:rPr>
            <w:rFonts w:ascii="Times New Roman" w:hAnsi="Times New Roman" w:cs="Times New Roman"/>
            <w:sz w:val="24"/>
            <w:szCs w:val="24"/>
          </w:rPr>
          <w:fldChar w:fldCharType="separate"/>
        </w:r>
        <w:r w:rsidR="00CB2897">
          <w:rPr>
            <w:rFonts w:ascii="Times New Roman" w:hAnsi="Times New Roman" w:cs="Times New Roman"/>
            <w:noProof/>
            <w:sz w:val="24"/>
            <w:szCs w:val="24"/>
          </w:rPr>
          <w:t>65</w:t>
        </w:r>
        <w:r w:rsidRPr="002F0019">
          <w:rPr>
            <w:rFonts w:ascii="Times New Roman" w:hAnsi="Times New Roman" w:cs="Times New Roman"/>
            <w:sz w:val="24"/>
            <w:szCs w:val="24"/>
          </w:rPr>
          <w:fldChar w:fldCharType="end"/>
        </w:r>
      </w:p>
    </w:sdtContent>
  </w:sdt>
  <w:p w:rsidR="002F0019" w:rsidRPr="002F0019" w:rsidRDefault="002F0019">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6" w:rsidRDefault="003536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0BA" w:rsidRDefault="004700BA" w:rsidP="002F0019">
      <w:pPr>
        <w:spacing w:after="0" w:line="240" w:lineRule="auto"/>
      </w:pPr>
      <w:r>
        <w:separator/>
      </w:r>
    </w:p>
  </w:footnote>
  <w:footnote w:type="continuationSeparator" w:id="1">
    <w:p w:rsidR="004700BA" w:rsidRDefault="004700BA" w:rsidP="002F0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6" w:rsidRDefault="003536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92" w:rsidRPr="003536F6" w:rsidRDefault="00371392" w:rsidP="00371392">
    <w:pPr>
      <w:pStyle w:val="Header"/>
      <w:rPr>
        <w:rFonts w:ascii="Times New Roman" w:hAnsi="Times New Roman"/>
        <w:sz w:val="24"/>
        <w:szCs w:val="24"/>
        <w:lang w:val="en-US"/>
      </w:rPr>
    </w:pPr>
    <w:r w:rsidRPr="00537E3C">
      <w:rPr>
        <w:rFonts w:ascii="Times New Roman" w:hAnsi="Times New Roman"/>
        <w:sz w:val="24"/>
        <w:szCs w:val="24"/>
      </w:rPr>
      <w:t xml:space="preserve">Mahakam Nursing Journal Vol 1, No. </w:t>
    </w:r>
    <w:r>
      <w:rPr>
        <w:rFonts w:ascii="Times New Roman" w:hAnsi="Times New Roman"/>
        <w:sz w:val="24"/>
        <w:szCs w:val="24"/>
      </w:rPr>
      <w:t>2</w:t>
    </w:r>
    <w:r w:rsidRPr="00537E3C">
      <w:rPr>
        <w:rFonts w:ascii="Times New Roman" w:hAnsi="Times New Roman"/>
        <w:sz w:val="24"/>
        <w:szCs w:val="24"/>
      </w:rPr>
      <w:t xml:space="preserve">, </w:t>
    </w:r>
    <w:r>
      <w:rPr>
        <w:rFonts w:ascii="Times New Roman" w:hAnsi="Times New Roman"/>
        <w:sz w:val="24"/>
        <w:szCs w:val="24"/>
      </w:rPr>
      <w:t xml:space="preserve">Nov </w:t>
    </w:r>
    <w:r w:rsidRPr="00537E3C">
      <w:rPr>
        <w:rFonts w:ascii="Times New Roman" w:hAnsi="Times New Roman"/>
        <w:sz w:val="24"/>
        <w:szCs w:val="24"/>
      </w:rPr>
      <w:t>2016</w:t>
    </w:r>
    <w:r>
      <w:rPr>
        <w:rFonts w:ascii="Times New Roman" w:hAnsi="Times New Roman"/>
        <w:sz w:val="24"/>
        <w:szCs w:val="24"/>
      </w:rPr>
      <w:t xml:space="preserve"> : </w:t>
    </w:r>
    <w:r w:rsidR="003536F6">
      <w:rPr>
        <w:rFonts w:ascii="Times New Roman" w:hAnsi="Times New Roman"/>
        <w:sz w:val="24"/>
        <w:szCs w:val="24"/>
        <w:lang w:val="en-US"/>
      </w:rPr>
      <w:t>65</w:t>
    </w:r>
    <w:r>
      <w:rPr>
        <w:rFonts w:ascii="Times New Roman" w:hAnsi="Times New Roman"/>
        <w:sz w:val="24"/>
        <w:szCs w:val="24"/>
      </w:rPr>
      <w:t>-</w:t>
    </w:r>
    <w:r w:rsidR="003536F6">
      <w:rPr>
        <w:rFonts w:ascii="Times New Roman" w:hAnsi="Times New Roman"/>
        <w:sz w:val="24"/>
        <w:szCs w:val="24"/>
        <w:lang w:val="en-US"/>
      </w:rPr>
      <w:t>69</w:t>
    </w:r>
  </w:p>
  <w:p w:rsidR="00371392" w:rsidRDefault="003713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F6" w:rsidRDefault="003536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E66"/>
    <w:multiLevelType w:val="hybridMultilevel"/>
    <w:tmpl w:val="CAACB38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CF3ACD"/>
    <w:multiLevelType w:val="hybridMultilevel"/>
    <w:tmpl w:val="B974077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409587F"/>
    <w:multiLevelType w:val="hybridMultilevel"/>
    <w:tmpl w:val="F57E9D9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5662D5E"/>
    <w:multiLevelType w:val="hybridMultilevel"/>
    <w:tmpl w:val="C99612F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AAF4FE3"/>
    <w:multiLevelType w:val="hybridMultilevel"/>
    <w:tmpl w:val="BE4E4E0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41B39"/>
    <w:rsid w:val="00080986"/>
    <w:rsid w:val="000B68FF"/>
    <w:rsid w:val="000F75ED"/>
    <w:rsid w:val="00284E25"/>
    <w:rsid w:val="002F0019"/>
    <w:rsid w:val="00311095"/>
    <w:rsid w:val="003536F6"/>
    <w:rsid w:val="00371392"/>
    <w:rsid w:val="003F2E0F"/>
    <w:rsid w:val="004700BA"/>
    <w:rsid w:val="004A7CFA"/>
    <w:rsid w:val="005547AB"/>
    <w:rsid w:val="005634CD"/>
    <w:rsid w:val="0057712E"/>
    <w:rsid w:val="005A2A24"/>
    <w:rsid w:val="006E1DB7"/>
    <w:rsid w:val="00717687"/>
    <w:rsid w:val="007706D4"/>
    <w:rsid w:val="007B7F46"/>
    <w:rsid w:val="008A7E22"/>
    <w:rsid w:val="00A15FFF"/>
    <w:rsid w:val="00A52218"/>
    <w:rsid w:val="00CB2897"/>
    <w:rsid w:val="00CF2353"/>
    <w:rsid w:val="00D41B39"/>
    <w:rsid w:val="00E31864"/>
    <w:rsid w:val="00E66AC0"/>
    <w:rsid w:val="00EA6B1E"/>
    <w:rsid w:val="00EF6BCE"/>
    <w:rsid w:val="00F043F2"/>
    <w:rsid w:val="00FA0AD9"/>
    <w:rsid w:val="00FB2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B39"/>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39"/>
    <w:pPr>
      <w:ind w:left="720"/>
      <w:contextualSpacing/>
    </w:pPr>
  </w:style>
  <w:style w:type="paragraph" w:styleId="BalloonText">
    <w:name w:val="Balloon Text"/>
    <w:basedOn w:val="Normal"/>
    <w:link w:val="BalloonTextChar"/>
    <w:uiPriority w:val="99"/>
    <w:semiHidden/>
    <w:unhideWhenUsed/>
    <w:rsid w:val="00D41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39"/>
    <w:rPr>
      <w:rFonts w:ascii="Tahoma" w:eastAsiaTheme="minorEastAsia" w:hAnsi="Tahoma" w:cs="Tahoma"/>
      <w:sz w:val="16"/>
      <w:szCs w:val="16"/>
      <w:lang w:eastAsia="id-ID"/>
    </w:rPr>
  </w:style>
  <w:style w:type="character" w:styleId="Hyperlink">
    <w:name w:val="Hyperlink"/>
    <w:basedOn w:val="DefaultParagraphFont"/>
    <w:uiPriority w:val="99"/>
    <w:unhideWhenUsed/>
    <w:rsid w:val="006E1DB7"/>
    <w:rPr>
      <w:color w:val="0000FF" w:themeColor="hyperlink"/>
      <w:u w:val="single"/>
    </w:rPr>
  </w:style>
  <w:style w:type="character" w:customStyle="1" w:styleId="fontstyle01">
    <w:name w:val="fontstyle01"/>
    <w:basedOn w:val="DefaultParagraphFont"/>
    <w:rsid w:val="00F043F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043F2"/>
    <w:rPr>
      <w:rFonts w:ascii="TimesNewRomanPS-ItalicMT" w:hAnsi="TimesNewRomanPS-ItalicMT" w:hint="default"/>
      <w:b w:val="0"/>
      <w:bCs w:val="0"/>
      <w:i/>
      <w:iCs/>
      <w:color w:val="000000"/>
      <w:sz w:val="24"/>
      <w:szCs w:val="24"/>
    </w:rPr>
  </w:style>
  <w:style w:type="character" w:customStyle="1" w:styleId="apple-converted-space">
    <w:name w:val="apple-converted-space"/>
    <w:basedOn w:val="DefaultParagraphFont"/>
    <w:rsid w:val="00FB22FB"/>
  </w:style>
  <w:style w:type="paragraph" w:styleId="Header">
    <w:name w:val="header"/>
    <w:basedOn w:val="Normal"/>
    <w:link w:val="HeaderChar"/>
    <w:uiPriority w:val="99"/>
    <w:unhideWhenUsed/>
    <w:rsid w:val="002F0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019"/>
    <w:rPr>
      <w:rFonts w:eastAsiaTheme="minorEastAsia"/>
      <w:lang w:eastAsia="id-ID"/>
    </w:rPr>
  </w:style>
  <w:style w:type="paragraph" w:styleId="Footer">
    <w:name w:val="footer"/>
    <w:basedOn w:val="Normal"/>
    <w:link w:val="FooterChar"/>
    <w:uiPriority w:val="99"/>
    <w:unhideWhenUsed/>
    <w:rsid w:val="002F0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019"/>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divs>
    <w:div w:id="1670787853">
      <w:bodyDiv w:val="1"/>
      <w:marLeft w:val="0"/>
      <w:marRight w:val="0"/>
      <w:marTop w:val="0"/>
      <w:marBottom w:val="0"/>
      <w:divBdr>
        <w:top w:val="none" w:sz="0" w:space="0" w:color="auto"/>
        <w:left w:val="none" w:sz="0" w:space="0" w:color="auto"/>
        <w:bottom w:val="none" w:sz="0" w:space="0" w:color="auto"/>
        <w:right w:val="none" w:sz="0" w:space="0" w:color="auto"/>
      </w:divBdr>
      <w:divsChild>
        <w:div w:id="1962686876">
          <w:marLeft w:val="0"/>
          <w:marRight w:val="0"/>
          <w:marTop w:val="0"/>
          <w:marBottom w:val="0"/>
          <w:divBdr>
            <w:top w:val="none" w:sz="0" w:space="0" w:color="auto"/>
            <w:left w:val="none" w:sz="0" w:space="0" w:color="auto"/>
            <w:bottom w:val="none" w:sz="0" w:space="0" w:color="auto"/>
            <w:right w:val="none" w:sz="0" w:space="0" w:color="auto"/>
          </w:divBdr>
        </w:div>
        <w:div w:id="700207654">
          <w:marLeft w:val="0"/>
          <w:marRight w:val="0"/>
          <w:marTop w:val="0"/>
          <w:marBottom w:val="0"/>
          <w:divBdr>
            <w:top w:val="none" w:sz="0" w:space="0" w:color="auto"/>
            <w:left w:val="none" w:sz="0" w:space="0" w:color="auto"/>
            <w:bottom w:val="none" w:sz="0" w:space="0" w:color="auto"/>
            <w:right w:val="none" w:sz="0" w:space="0" w:color="auto"/>
          </w:divBdr>
        </w:div>
        <w:div w:id="684478702">
          <w:marLeft w:val="0"/>
          <w:marRight w:val="0"/>
          <w:marTop w:val="0"/>
          <w:marBottom w:val="0"/>
          <w:divBdr>
            <w:top w:val="none" w:sz="0" w:space="0" w:color="auto"/>
            <w:left w:val="none" w:sz="0" w:space="0" w:color="auto"/>
            <w:bottom w:val="none" w:sz="0" w:space="0" w:color="auto"/>
            <w:right w:val="none" w:sz="0" w:space="0" w:color="auto"/>
          </w:divBdr>
        </w:div>
      </w:divsChild>
    </w:div>
    <w:div w:id="1737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216516">
          <w:marLeft w:val="0"/>
          <w:marRight w:val="0"/>
          <w:marTop w:val="0"/>
          <w:marBottom w:val="0"/>
          <w:divBdr>
            <w:top w:val="none" w:sz="0" w:space="0" w:color="auto"/>
            <w:left w:val="none" w:sz="0" w:space="0" w:color="auto"/>
            <w:bottom w:val="none" w:sz="0" w:space="0" w:color="auto"/>
            <w:right w:val="none" w:sz="0" w:space="0" w:color="auto"/>
          </w:divBdr>
        </w:div>
        <w:div w:id="77656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TITAN-7</dc:creator>
  <cp:lastModifiedBy>HIGH</cp:lastModifiedBy>
  <cp:revision>15</cp:revision>
  <dcterms:created xsi:type="dcterms:W3CDTF">2017-01-01T19:53:00Z</dcterms:created>
  <dcterms:modified xsi:type="dcterms:W3CDTF">2017-01-08T03:15:00Z</dcterms:modified>
</cp:coreProperties>
</file>